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1EC42" w14:textId="77777777" w:rsidR="00BA21B9" w:rsidRPr="00BA21B9" w:rsidRDefault="00BA21B9" w:rsidP="00BA21B9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sz w:val="24"/>
          <w:szCs w:val="24"/>
          <w:lang w:eastAsia="zh-CN"/>
        </w:rPr>
      </w:pPr>
      <w:r w:rsidRPr="00BA21B9">
        <w:rPr>
          <w:rFonts w:ascii="Lato" w:hAnsi="Lato" w:cs="Calibri"/>
          <w:b/>
          <w:sz w:val="24"/>
          <w:szCs w:val="24"/>
          <w:lang w:eastAsia="zh-CN"/>
        </w:rPr>
        <w:t>Załącznik nr 1 - Formularz ofertowy Wykonawcy</w:t>
      </w:r>
    </w:p>
    <w:p w14:paraId="69A1722C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71A5E5C9" w14:textId="77777777" w:rsidR="00BA21B9" w:rsidRPr="00BA21B9" w:rsidRDefault="00BA21B9" w:rsidP="00BA21B9">
      <w:pPr>
        <w:suppressAutoHyphens/>
        <w:autoSpaceDE w:val="0"/>
        <w:spacing w:after="0" w:line="276" w:lineRule="auto"/>
        <w:jc w:val="right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..............................., dnia ......................... r.</w:t>
      </w:r>
    </w:p>
    <w:p w14:paraId="046D4E21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.....................................................</w:t>
      </w:r>
    </w:p>
    <w:p w14:paraId="705AF013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/Pieczątka Wykonawcy/</w:t>
      </w:r>
    </w:p>
    <w:p w14:paraId="6BB8E98F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2FE4F914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BA21B9" w:rsidRPr="00BA21B9" w14:paraId="4C4B76D7" w14:textId="77777777" w:rsidTr="00034210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343DEB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  <w:r w:rsidRPr="00BA21B9">
              <w:rPr>
                <w:rFonts w:ascii="Lato" w:hAnsi="Lato" w:cs="Calibri"/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384F6A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</w:p>
        </w:tc>
      </w:tr>
      <w:tr w:rsidR="00BA21B9" w:rsidRPr="00BA21B9" w14:paraId="7ECE449D" w14:textId="77777777" w:rsidTr="0003421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1AEE13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  <w:r w:rsidRPr="00BA21B9">
              <w:rPr>
                <w:rFonts w:ascii="Lato" w:hAnsi="Lato" w:cs="Calibri"/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2C0BD1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</w:p>
        </w:tc>
      </w:tr>
      <w:tr w:rsidR="00BA21B9" w:rsidRPr="00BA21B9" w14:paraId="43042741" w14:textId="77777777" w:rsidTr="0003421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2B2642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  <w:r w:rsidRPr="00BA21B9">
              <w:rPr>
                <w:rFonts w:ascii="Lato" w:hAnsi="Lato" w:cs="Calibri"/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67891E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</w:p>
        </w:tc>
      </w:tr>
      <w:tr w:rsidR="00BA21B9" w:rsidRPr="00BA21B9" w14:paraId="3AAD15D3" w14:textId="77777777" w:rsidTr="0003421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62BD10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  <w:r w:rsidRPr="00BA21B9">
              <w:rPr>
                <w:rFonts w:ascii="Lato" w:hAnsi="Lato" w:cs="Calibri"/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FBB720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</w:p>
        </w:tc>
      </w:tr>
      <w:tr w:rsidR="00BA21B9" w:rsidRPr="00BA21B9" w14:paraId="3EAC5922" w14:textId="77777777" w:rsidTr="0003421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B1945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  <w:r w:rsidRPr="00BA21B9">
              <w:rPr>
                <w:rFonts w:ascii="Lato" w:hAnsi="Lato" w:cs="Calibri"/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7528D6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</w:p>
        </w:tc>
      </w:tr>
      <w:tr w:rsidR="00BA21B9" w:rsidRPr="00BA21B9" w14:paraId="7D6C4DEE" w14:textId="77777777" w:rsidTr="00034210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43A73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  <w:r w:rsidRPr="00BA21B9">
              <w:rPr>
                <w:rFonts w:ascii="Lato" w:hAnsi="Lato" w:cs="Calibri"/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BA21B9">
              <w:rPr>
                <w:rFonts w:ascii="Lato" w:hAnsi="Lato" w:cs="Calibri"/>
                <w:i/>
                <w:iCs/>
                <w:sz w:val="24"/>
                <w:szCs w:val="24"/>
                <w:lang w:eastAsia="zh-CN"/>
              </w:rPr>
              <w:t>(imię i nazwisko, telefon, e-mail)</w:t>
            </w:r>
            <w:r w:rsidRPr="00BA21B9">
              <w:rPr>
                <w:rFonts w:ascii="Lato" w:hAnsi="Lato" w:cs="Calibri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34A75" w14:textId="77777777" w:rsidR="00BA21B9" w:rsidRPr="00BA21B9" w:rsidRDefault="00BA21B9" w:rsidP="00034210">
            <w:pPr>
              <w:suppressAutoHyphens/>
              <w:autoSpaceDE w:val="0"/>
              <w:spacing w:after="0" w:line="276" w:lineRule="auto"/>
              <w:rPr>
                <w:rFonts w:ascii="Lato" w:hAnsi="Lato" w:cs="Calibri"/>
                <w:sz w:val="24"/>
                <w:szCs w:val="24"/>
                <w:lang w:eastAsia="zh-CN"/>
              </w:rPr>
            </w:pPr>
          </w:p>
        </w:tc>
      </w:tr>
    </w:tbl>
    <w:p w14:paraId="3EF6A52A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172AFFEC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2. Dane dotyczące zamawiającego:</w:t>
      </w:r>
    </w:p>
    <w:p w14:paraId="67A8B508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  <w:r w:rsidRPr="00BA21B9">
        <w:rPr>
          <w:rFonts w:ascii="Lato" w:hAnsi="Lato" w:cs="Calibri"/>
          <w:b/>
          <w:sz w:val="24"/>
          <w:szCs w:val="24"/>
          <w:lang w:eastAsia="zh-CN"/>
        </w:rPr>
        <w:t>Magurski Park Narodowy</w:t>
      </w:r>
    </w:p>
    <w:p w14:paraId="4E35EBDE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  <w:r w:rsidRPr="00BA21B9">
        <w:rPr>
          <w:rFonts w:ascii="Lato" w:hAnsi="Lato" w:cs="Calibri"/>
          <w:b/>
          <w:sz w:val="24"/>
          <w:szCs w:val="24"/>
          <w:lang w:eastAsia="zh-CN"/>
        </w:rPr>
        <w:t>Krempna 59, 38-232 Krempna</w:t>
      </w:r>
    </w:p>
    <w:p w14:paraId="5EB6FD92" w14:textId="77777777" w:rsidR="008A3210" w:rsidRDefault="008A3210" w:rsidP="008A3210">
      <w:pPr>
        <w:spacing w:after="0" w:line="240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5E0C62E2" w14:textId="3AE7501F" w:rsidR="00BA21B9" w:rsidRDefault="00BA21B9" w:rsidP="008A3210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  <w:r w:rsidRPr="008A3210">
        <w:rPr>
          <w:rFonts w:ascii="Lato" w:hAnsi="Lato" w:cs="Calibri"/>
          <w:sz w:val="24"/>
          <w:szCs w:val="24"/>
          <w:lang w:eastAsia="zh-CN"/>
        </w:rPr>
        <w:t xml:space="preserve">Nawiązując do postępowania w trybie rozeznania rynku na </w:t>
      </w:r>
      <w:r w:rsidR="00601D0B" w:rsidRPr="008A3210">
        <w:rPr>
          <w:rFonts w:ascii="Lato" w:hAnsi="Lato"/>
          <w:sz w:val="24"/>
          <w:szCs w:val="24"/>
        </w:rPr>
        <w:t xml:space="preserve">„Zakup wraz z dostawą przyrodniczych modeli 3D” </w:t>
      </w:r>
      <w:r w:rsidRPr="008A3210">
        <w:rPr>
          <w:rFonts w:ascii="Lato" w:hAnsi="Lato" w:cs="Calibri"/>
          <w:sz w:val="24"/>
          <w:szCs w:val="24"/>
          <w:lang w:eastAsia="zh-CN"/>
        </w:rPr>
        <w:t>oferujemy wykonanie zamówienia</w:t>
      </w:r>
      <w:r w:rsidRPr="008A3210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 w:rsidRPr="008A3210">
        <w:rPr>
          <w:rFonts w:ascii="Lato" w:hAnsi="Lato" w:cs="Calibri"/>
          <w:sz w:val="24"/>
          <w:szCs w:val="24"/>
          <w:lang w:eastAsia="zh-CN"/>
        </w:rPr>
        <w:t>za cenę:</w:t>
      </w:r>
    </w:p>
    <w:p w14:paraId="15FA246D" w14:textId="77777777" w:rsidR="008A3210" w:rsidRPr="008A3210" w:rsidRDefault="008A3210" w:rsidP="008A3210">
      <w:pPr>
        <w:pStyle w:val="Akapitzlist"/>
        <w:spacing w:after="0" w:line="240" w:lineRule="auto"/>
        <w:ind w:left="426"/>
        <w:jc w:val="both"/>
        <w:rPr>
          <w:rFonts w:ascii="Lato" w:hAnsi="Lato" w:cs="Calibri"/>
          <w:sz w:val="24"/>
          <w:szCs w:val="24"/>
          <w:lang w:eastAsia="zh-CN"/>
        </w:rPr>
      </w:pPr>
    </w:p>
    <w:tbl>
      <w:tblPr>
        <w:tblStyle w:val="Tabela-Siatka"/>
        <w:tblW w:w="10144" w:type="dxa"/>
        <w:tblInd w:w="-856" w:type="dxa"/>
        <w:tblLook w:val="04A0" w:firstRow="1" w:lastRow="0" w:firstColumn="1" w:lastColumn="0" w:noHBand="0" w:noVBand="1"/>
      </w:tblPr>
      <w:tblGrid>
        <w:gridCol w:w="559"/>
        <w:gridCol w:w="4288"/>
        <w:gridCol w:w="824"/>
        <w:gridCol w:w="1612"/>
        <w:gridCol w:w="1107"/>
        <w:gridCol w:w="1754"/>
      </w:tblGrid>
      <w:tr w:rsidR="004D54E9" w14:paraId="5AD7642A" w14:textId="77777777" w:rsidTr="0003561C">
        <w:trPr>
          <w:trHeight w:val="454"/>
        </w:trPr>
        <w:tc>
          <w:tcPr>
            <w:tcW w:w="559" w:type="dxa"/>
            <w:vAlign w:val="center"/>
          </w:tcPr>
          <w:p w14:paraId="4898F316" w14:textId="77777777" w:rsidR="004D54E9" w:rsidRPr="008A3210" w:rsidRDefault="004D54E9" w:rsidP="0003561C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8A321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4288" w:type="dxa"/>
            <w:vAlign w:val="center"/>
          </w:tcPr>
          <w:p w14:paraId="2EB26CFC" w14:textId="77777777" w:rsidR="004D54E9" w:rsidRPr="008A3210" w:rsidRDefault="004D54E9" w:rsidP="0003561C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8A321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Nazwa modelu</w:t>
            </w:r>
          </w:p>
        </w:tc>
        <w:tc>
          <w:tcPr>
            <w:tcW w:w="824" w:type="dxa"/>
            <w:vAlign w:val="center"/>
          </w:tcPr>
          <w:p w14:paraId="2C354284" w14:textId="291A9C53" w:rsidR="004D54E9" w:rsidRDefault="004D54E9" w:rsidP="0003561C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Ilość</w:t>
            </w:r>
          </w:p>
        </w:tc>
        <w:tc>
          <w:tcPr>
            <w:tcW w:w="1612" w:type="dxa"/>
            <w:vAlign w:val="center"/>
          </w:tcPr>
          <w:p w14:paraId="0E0BB8CC" w14:textId="13BBF1BB" w:rsidR="004D54E9" w:rsidRPr="008A3210" w:rsidRDefault="004D54E9" w:rsidP="0003561C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C</w:t>
            </w:r>
            <w:r w:rsidRPr="008A321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ena netto</w:t>
            </w:r>
          </w:p>
        </w:tc>
        <w:tc>
          <w:tcPr>
            <w:tcW w:w="1107" w:type="dxa"/>
          </w:tcPr>
          <w:p w14:paraId="106AD279" w14:textId="572999BF" w:rsidR="004D54E9" w:rsidRPr="008A3210" w:rsidRDefault="004D54E9" w:rsidP="0003561C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Podatek VAT %</w:t>
            </w:r>
          </w:p>
        </w:tc>
        <w:tc>
          <w:tcPr>
            <w:tcW w:w="1754" w:type="dxa"/>
            <w:vAlign w:val="center"/>
          </w:tcPr>
          <w:p w14:paraId="72BD14E4" w14:textId="04BE37AE" w:rsidR="004D54E9" w:rsidRPr="008A3210" w:rsidRDefault="004D54E9" w:rsidP="0003561C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8A321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Cena brutto</w:t>
            </w:r>
          </w:p>
        </w:tc>
      </w:tr>
      <w:tr w:rsidR="004D54E9" w14:paraId="27885EF5" w14:textId="77777777" w:rsidTr="0003561C">
        <w:trPr>
          <w:trHeight w:val="454"/>
        </w:trPr>
        <w:tc>
          <w:tcPr>
            <w:tcW w:w="559" w:type="dxa"/>
            <w:vMerge w:val="restart"/>
            <w:vAlign w:val="center"/>
          </w:tcPr>
          <w:p w14:paraId="5A9F23B3" w14:textId="3F043B04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I.</w:t>
            </w:r>
          </w:p>
        </w:tc>
        <w:tc>
          <w:tcPr>
            <w:tcW w:w="9585" w:type="dxa"/>
            <w:gridSpan w:val="5"/>
            <w:vAlign w:val="center"/>
          </w:tcPr>
          <w:p w14:paraId="3B6B898B" w14:textId="6D1931A3" w:rsidR="004D54E9" w:rsidRPr="004D54E9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Modele siewek:</w:t>
            </w:r>
          </w:p>
        </w:tc>
      </w:tr>
      <w:tr w:rsidR="004D54E9" w14:paraId="7E470F71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142A8A7C" w14:textId="4D43D9B8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4D0C0D23" w14:textId="34F305CE" w:rsidR="004D54E9" w:rsidRPr="008A3210" w:rsidRDefault="004D54E9" w:rsidP="004D54E9">
            <w:pPr>
              <w:spacing w:line="276" w:lineRule="auto"/>
              <w:rPr>
                <w:rFonts w:ascii="Lato" w:eastAsia="Times New Roman" w:hAnsi="Lato" w:cs="Calibri"/>
                <w:sz w:val="24"/>
                <w:szCs w:val="24"/>
                <w:lang w:eastAsia="pl-PL"/>
              </w:rPr>
            </w:pPr>
            <w:r w:rsidRPr="00685BAA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Przekrój glebowy z 4 siewkami drzew (dąb, jodła, świerk, buk), fragmentem gałązki z</w:t>
            </w:r>
            <w:r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> </w:t>
            </w:r>
            <w:r w:rsidRPr="00685BAA">
              <w:rPr>
                <w:rFonts w:ascii="Lato" w:eastAsia="Times New Roman" w:hAnsi="Lato" w:cs="Calibri"/>
                <w:sz w:val="24"/>
                <w:szCs w:val="24"/>
                <w:lang w:eastAsia="pl-PL"/>
              </w:rPr>
              <w:t xml:space="preserve">igliwiem lub liściem i owocem/nasionem. </w:t>
            </w:r>
          </w:p>
        </w:tc>
        <w:tc>
          <w:tcPr>
            <w:tcW w:w="824" w:type="dxa"/>
            <w:vAlign w:val="center"/>
          </w:tcPr>
          <w:p w14:paraId="281B4A3C" w14:textId="7CEBEECB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6260D021" w14:textId="1B44591C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562991FC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371D68B7" w14:textId="566AB188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27D2261E" w14:textId="77777777" w:rsidTr="0003561C">
        <w:trPr>
          <w:trHeight w:val="454"/>
        </w:trPr>
        <w:tc>
          <w:tcPr>
            <w:tcW w:w="559" w:type="dxa"/>
            <w:vMerge w:val="restart"/>
            <w:vAlign w:val="center"/>
          </w:tcPr>
          <w:p w14:paraId="07284F86" w14:textId="77777777" w:rsidR="004D54E9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II.</w:t>
            </w:r>
          </w:p>
        </w:tc>
        <w:tc>
          <w:tcPr>
            <w:tcW w:w="9585" w:type="dxa"/>
            <w:gridSpan w:val="5"/>
            <w:vAlign w:val="center"/>
          </w:tcPr>
          <w:p w14:paraId="307F89B1" w14:textId="13D259C0" w:rsidR="004D54E9" w:rsidRPr="008A3210" w:rsidRDefault="004D54E9" w:rsidP="004D54E9">
            <w:pPr>
              <w:pStyle w:val="m5783209979959284632m-5176371391908778954m-743550518345382510msolistparagraph"/>
              <w:spacing w:before="0" w:beforeAutospacing="0" w:after="0" w:afterAutospacing="0" w:line="276" w:lineRule="auto"/>
              <w:jc w:val="center"/>
              <w:rPr>
                <w:rFonts w:ascii="Lato" w:eastAsia="Times New Roman" w:hAnsi="Lato"/>
                <w:b/>
                <w:bCs/>
                <w:sz w:val="24"/>
                <w:szCs w:val="24"/>
              </w:rPr>
            </w:pPr>
            <w:r w:rsidRPr="008A3210">
              <w:rPr>
                <w:rFonts w:ascii="Lato" w:eastAsia="Times New Roman" w:hAnsi="Lato"/>
                <w:b/>
                <w:bCs/>
                <w:sz w:val="24"/>
                <w:szCs w:val="24"/>
              </w:rPr>
              <w:t>Modele 4 gatunków traszek (powiększone, w skali 2:1)</w:t>
            </w:r>
          </w:p>
        </w:tc>
      </w:tr>
      <w:tr w:rsidR="004D54E9" w14:paraId="1DD82D1E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440D0612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42AEAAB8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314C6A">
              <w:rPr>
                <w:rFonts w:ascii="Lato" w:eastAsia="Times New Roman" w:hAnsi="Lato"/>
                <w:sz w:val="24"/>
                <w:szCs w:val="24"/>
              </w:rPr>
              <w:t>Traszka zwyczajna (samiec lub samica)</w:t>
            </w:r>
          </w:p>
        </w:tc>
        <w:tc>
          <w:tcPr>
            <w:tcW w:w="824" w:type="dxa"/>
            <w:vAlign w:val="center"/>
          </w:tcPr>
          <w:p w14:paraId="6D96F6F8" w14:textId="0234EF5D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41D827F0" w14:textId="315A3B05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1B1B411A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1C810CE3" w14:textId="641BD730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721137AE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0947AAC6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1D6F1D5D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314C6A">
              <w:rPr>
                <w:rFonts w:ascii="Lato" w:eastAsia="Times New Roman" w:hAnsi="Lato"/>
                <w:sz w:val="24"/>
                <w:szCs w:val="24"/>
              </w:rPr>
              <w:t>Traszka grzebieniasta (samica)</w:t>
            </w:r>
          </w:p>
        </w:tc>
        <w:tc>
          <w:tcPr>
            <w:tcW w:w="824" w:type="dxa"/>
            <w:vAlign w:val="center"/>
          </w:tcPr>
          <w:p w14:paraId="773CC2BB" w14:textId="43CF81F3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4AC62B70" w14:textId="538D8539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51D91A7A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2F7D3970" w14:textId="7F9D552A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49FA5DF3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1991FEAE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10E4256B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314C6A">
              <w:rPr>
                <w:rFonts w:ascii="Lato" w:eastAsia="Times New Roman" w:hAnsi="Lato"/>
                <w:sz w:val="24"/>
                <w:szCs w:val="24"/>
              </w:rPr>
              <w:t>Traszka grzebieniasta (samiec)</w:t>
            </w:r>
          </w:p>
        </w:tc>
        <w:tc>
          <w:tcPr>
            <w:tcW w:w="824" w:type="dxa"/>
            <w:vAlign w:val="center"/>
          </w:tcPr>
          <w:p w14:paraId="466440B4" w14:textId="0AB925D8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1B7C22EF" w14:textId="710776C4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07352DA3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0454F2FC" w14:textId="10D99BA8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191B7866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24F31A28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1D3F3312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314C6A">
              <w:rPr>
                <w:rFonts w:ascii="Lato" w:eastAsia="Times New Roman" w:hAnsi="Lato"/>
                <w:sz w:val="24"/>
                <w:szCs w:val="24"/>
              </w:rPr>
              <w:t>Traszka górska (samiec lub samica)</w:t>
            </w:r>
          </w:p>
        </w:tc>
        <w:tc>
          <w:tcPr>
            <w:tcW w:w="824" w:type="dxa"/>
            <w:vAlign w:val="center"/>
          </w:tcPr>
          <w:p w14:paraId="68939E96" w14:textId="7BED7C6C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1C96F868" w14:textId="0F130AD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79C77CAD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66C47077" w14:textId="1E248322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7CC4870B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4DE69B80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22E84B0E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314C6A">
              <w:rPr>
                <w:rFonts w:ascii="Lato" w:eastAsia="Times New Roman" w:hAnsi="Lato"/>
                <w:sz w:val="24"/>
                <w:szCs w:val="24"/>
              </w:rPr>
              <w:t>Traszka karpacka (samiec)</w:t>
            </w:r>
          </w:p>
        </w:tc>
        <w:tc>
          <w:tcPr>
            <w:tcW w:w="824" w:type="dxa"/>
            <w:vAlign w:val="center"/>
          </w:tcPr>
          <w:p w14:paraId="34D09D0B" w14:textId="60CB3AD6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44940B7D" w14:textId="0237E173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24685DAF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7E89851C" w14:textId="7506E411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36650648" w14:textId="77777777" w:rsidTr="0003561C">
        <w:trPr>
          <w:trHeight w:val="454"/>
        </w:trPr>
        <w:tc>
          <w:tcPr>
            <w:tcW w:w="559" w:type="dxa"/>
            <w:vMerge w:val="restart"/>
            <w:vAlign w:val="center"/>
          </w:tcPr>
          <w:p w14:paraId="1A7DA536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III.</w:t>
            </w:r>
          </w:p>
        </w:tc>
        <w:tc>
          <w:tcPr>
            <w:tcW w:w="9585" w:type="dxa"/>
            <w:gridSpan w:val="5"/>
            <w:vAlign w:val="center"/>
          </w:tcPr>
          <w:p w14:paraId="6137D7F7" w14:textId="52DEBFA4" w:rsidR="004D54E9" w:rsidRPr="008A3210" w:rsidRDefault="004D54E9" w:rsidP="004D54E9">
            <w:pPr>
              <w:pStyle w:val="m5783209979959284632m-5176371391908778954m-743550518345382510msolistparagraph"/>
              <w:spacing w:before="0" w:beforeAutospacing="0" w:after="0" w:afterAutospacing="0" w:line="276" w:lineRule="auto"/>
              <w:jc w:val="center"/>
              <w:rPr>
                <w:rFonts w:ascii="Lato" w:eastAsia="Times New Roman" w:hAnsi="Lato"/>
                <w:b/>
                <w:bCs/>
                <w:sz w:val="24"/>
                <w:szCs w:val="24"/>
              </w:rPr>
            </w:pPr>
            <w:r w:rsidRPr="008A3210">
              <w:rPr>
                <w:rFonts w:ascii="Lato" w:eastAsia="Times New Roman" w:hAnsi="Lato"/>
                <w:b/>
                <w:bCs/>
                <w:sz w:val="24"/>
                <w:szCs w:val="24"/>
              </w:rPr>
              <w:t>Modele gatunków roślin zielnych typowych dla naszego terenu w skali 1:1</w:t>
            </w:r>
          </w:p>
        </w:tc>
      </w:tr>
      <w:tr w:rsidR="004D54E9" w14:paraId="25B7200D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5CAED30B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39E33380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 xml:space="preserve">Zimowit jesienny </w:t>
            </w:r>
          </w:p>
        </w:tc>
        <w:tc>
          <w:tcPr>
            <w:tcW w:w="824" w:type="dxa"/>
            <w:vAlign w:val="center"/>
          </w:tcPr>
          <w:p w14:paraId="71854B4A" w14:textId="6F9D0A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5C3B7B8E" w14:textId="50554001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41A00BCF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70FFF06B" w14:textId="0B01081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05054C37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7D554AD7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4C251C2E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>Lulecznica kraińska</w:t>
            </w:r>
          </w:p>
        </w:tc>
        <w:tc>
          <w:tcPr>
            <w:tcW w:w="824" w:type="dxa"/>
            <w:vAlign w:val="center"/>
          </w:tcPr>
          <w:p w14:paraId="035B91AD" w14:textId="76A7788E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46B6F723" w14:textId="21A6496D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60337F10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7433DF2A" w14:textId="33F1D98B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3DBD406C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37499A7F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1DB8BCAD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 xml:space="preserve">Storczyk męski </w:t>
            </w:r>
          </w:p>
        </w:tc>
        <w:tc>
          <w:tcPr>
            <w:tcW w:w="824" w:type="dxa"/>
            <w:vAlign w:val="center"/>
          </w:tcPr>
          <w:p w14:paraId="1CFBFB8C" w14:textId="11C8CD36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532AF7B6" w14:textId="6AF03A5D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03B995A2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326DEA2B" w14:textId="329E7349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7131D986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205D500B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36D4838C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 xml:space="preserve">Chaber miękkowłosy </w:t>
            </w:r>
          </w:p>
        </w:tc>
        <w:tc>
          <w:tcPr>
            <w:tcW w:w="824" w:type="dxa"/>
            <w:vAlign w:val="center"/>
          </w:tcPr>
          <w:p w14:paraId="064832CC" w14:textId="5F753A33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11C76BA0" w14:textId="09EDE3C8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102A2DE1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2A78A3D5" w14:textId="01AE20BA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164AA31D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2072DDE5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71B7698A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>Krwiściąg lekarski z modraszkiem siedzącym na kwiecie</w:t>
            </w:r>
          </w:p>
        </w:tc>
        <w:tc>
          <w:tcPr>
            <w:tcW w:w="824" w:type="dxa"/>
            <w:vAlign w:val="center"/>
          </w:tcPr>
          <w:p w14:paraId="6E42AFB7" w14:textId="2F46AF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2458BAB0" w14:textId="1AD165FF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47A009D8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7AFEA69C" w14:textId="3D2ECDF5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3BB700CF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48604D80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318A09A8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 xml:space="preserve">Zawilec gajowy </w:t>
            </w:r>
          </w:p>
        </w:tc>
        <w:tc>
          <w:tcPr>
            <w:tcW w:w="824" w:type="dxa"/>
            <w:vAlign w:val="center"/>
          </w:tcPr>
          <w:p w14:paraId="55EB7FA6" w14:textId="45C62226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17A149ED" w14:textId="0F5BF5A5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49E8BF78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219DBF0C" w14:textId="61A67524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05C6F177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76A6C9AE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77941929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>Firletka poszarpana</w:t>
            </w:r>
          </w:p>
        </w:tc>
        <w:tc>
          <w:tcPr>
            <w:tcW w:w="824" w:type="dxa"/>
            <w:vAlign w:val="center"/>
          </w:tcPr>
          <w:p w14:paraId="284B60BD" w14:textId="5D18F54D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07962AF7" w14:textId="468CF2CC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64F2400A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26FAFCF4" w14:textId="01062CD3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2366F625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3C2A0705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335C2BC6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 xml:space="preserve">Jastrun właściwy </w:t>
            </w:r>
          </w:p>
        </w:tc>
        <w:tc>
          <w:tcPr>
            <w:tcW w:w="824" w:type="dxa"/>
            <w:vAlign w:val="center"/>
          </w:tcPr>
          <w:p w14:paraId="7E57FFEB" w14:textId="21878196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7208266A" w14:textId="6ECB0A53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6FAB89CD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3DB6A865" w14:textId="3C8FB1FA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1ACCD8E0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3FFDBFE9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04B818A7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>Dzwonek rozpierzchły</w:t>
            </w:r>
          </w:p>
        </w:tc>
        <w:tc>
          <w:tcPr>
            <w:tcW w:w="824" w:type="dxa"/>
            <w:vAlign w:val="center"/>
          </w:tcPr>
          <w:p w14:paraId="0FC6442B" w14:textId="66831F92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25966B54" w14:textId="1101DE9F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7E2C7E9C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16A032E2" w14:textId="22D2705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2D6E7D71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3FA8DBDF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4C07D353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>Bukwica zwyczajna</w:t>
            </w:r>
          </w:p>
        </w:tc>
        <w:tc>
          <w:tcPr>
            <w:tcW w:w="824" w:type="dxa"/>
            <w:vAlign w:val="center"/>
          </w:tcPr>
          <w:p w14:paraId="4981AD50" w14:textId="4F5F1A33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634304C5" w14:textId="4431E742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4B467DC7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1D1AEFCE" w14:textId="0C02320B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3F69203D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02CF1618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5D8F597A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>Kozibród łąkowy</w:t>
            </w:r>
          </w:p>
        </w:tc>
        <w:tc>
          <w:tcPr>
            <w:tcW w:w="824" w:type="dxa"/>
            <w:vAlign w:val="center"/>
          </w:tcPr>
          <w:p w14:paraId="27B4376A" w14:textId="0E7D018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5F689774" w14:textId="0EE2A3D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36A1AC30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4A8730D4" w14:textId="6A541475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090E2C0C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3F069B3A" w14:textId="77777777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7B7DDC74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602D25">
              <w:rPr>
                <w:rFonts w:ascii="Lato" w:eastAsia="Times New Roman" w:hAnsi="Lato"/>
                <w:sz w:val="24"/>
                <w:szCs w:val="24"/>
              </w:rPr>
              <w:t xml:space="preserve">Zimowit jesienny </w:t>
            </w:r>
          </w:p>
        </w:tc>
        <w:tc>
          <w:tcPr>
            <w:tcW w:w="824" w:type="dxa"/>
            <w:vAlign w:val="center"/>
          </w:tcPr>
          <w:p w14:paraId="766DB277" w14:textId="6CB05A34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267F4CEC" w14:textId="47BE9BD9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7FAB6370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7CB6BA18" w14:textId="7357858D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41A49E97" w14:textId="77777777" w:rsidTr="0003561C">
        <w:trPr>
          <w:trHeight w:val="454"/>
        </w:trPr>
        <w:tc>
          <w:tcPr>
            <w:tcW w:w="559" w:type="dxa"/>
            <w:vMerge w:val="restart"/>
            <w:vAlign w:val="center"/>
          </w:tcPr>
          <w:p w14:paraId="7503B324" w14:textId="5EA7FE51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IV.</w:t>
            </w:r>
          </w:p>
        </w:tc>
        <w:tc>
          <w:tcPr>
            <w:tcW w:w="9585" w:type="dxa"/>
            <w:gridSpan w:val="5"/>
            <w:vAlign w:val="center"/>
          </w:tcPr>
          <w:p w14:paraId="43BCEB88" w14:textId="6D12AB35" w:rsidR="004D54E9" w:rsidRPr="008A3210" w:rsidRDefault="004D54E9" w:rsidP="0091645D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Model owada:</w:t>
            </w:r>
          </w:p>
        </w:tc>
      </w:tr>
      <w:tr w:rsidR="004D54E9" w14:paraId="67364F79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7FBC8F9D" w14:textId="4017731D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7FDE7045" w14:textId="3691C603" w:rsidR="004D54E9" w:rsidRPr="008A3210" w:rsidRDefault="004D54E9" w:rsidP="004D54E9">
            <w:pPr>
              <w:pStyle w:val="m5783209979959284632m-5176371391908778954m-743550518345382510msolistparagraph"/>
              <w:spacing w:before="0" w:beforeAutospacing="0" w:after="0" w:afterAutospacing="0" w:line="276" w:lineRule="auto"/>
              <w:rPr>
                <w:rFonts w:ascii="Lato" w:hAnsi="Lato"/>
                <w:b/>
                <w:sz w:val="24"/>
                <w:szCs w:val="24"/>
                <w:lang w:eastAsia="zh-CN"/>
              </w:rPr>
            </w:pPr>
            <w:r w:rsidRPr="005B6961">
              <w:rPr>
                <w:rFonts w:ascii="Lato" w:eastAsia="Times New Roman" w:hAnsi="Lato"/>
                <w:sz w:val="24"/>
                <w:szCs w:val="24"/>
              </w:rPr>
              <w:t xml:space="preserve">Powiększony do 40 cm model </w:t>
            </w:r>
            <w:r>
              <w:rPr>
                <w:rFonts w:ascii="Lato" w:eastAsia="Times New Roman" w:hAnsi="Lato"/>
                <w:sz w:val="24"/>
                <w:szCs w:val="24"/>
              </w:rPr>
              <w:t>N</w:t>
            </w:r>
            <w:r w:rsidRPr="005B6961">
              <w:rPr>
                <w:rFonts w:ascii="Lato" w:eastAsia="Times New Roman" w:hAnsi="Lato"/>
                <w:sz w:val="24"/>
                <w:szCs w:val="24"/>
              </w:rPr>
              <w:t xml:space="preserve">adobnicy </w:t>
            </w:r>
            <w:r>
              <w:rPr>
                <w:rFonts w:ascii="Lato" w:eastAsia="Times New Roman" w:hAnsi="Lato"/>
                <w:sz w:val="24"/>
                <w:szCs w:val="24"/>
              </w:rPr>
              <w:t>a</w:t>
            </w:r>
            <w:r w:rsidRPr="005B6961">
              <w:rPr>
                <w:rFonts w:ascii="Lato" w:eastAsia="Times New Roman" w:hAnsi="Lato"/>
                <w:sz w:val="24"/>
                <w:szCs w:val="24"/>
              </w:rPr>
              <w:t xml:space="preserve">lpejskiej (mierzone samo ciało bez czułek) </w:t>
            </w:r>
          </w:p>
        </w:tc>
        <w:tc>
          <w:tcPr>
            <w:tcW w:w="824" w:type="dxa"/>
            <w:vAlign w:val="center"/>
          </w:tcPr>
          <w:p w14:paraId="2101F785" w14:textId="31B0C4AF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1385F92F" w14:textId="5DDDCCAD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5663ECDA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15B54C21" w14:textId="0C6D4104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  <w:tr w:rsidR="004D54E9" w14:paraId="41440001" w14:textId="77777777" w:rsidTr="0003561C">
        <w:trPr>
          <w:trHeight w:val="454"/>
        </w:trPr>
        <w:tc>
          <w:tcPr>
            <w:tcW w:w="559" w:type="dxa"/>
            <w:vMerge w:val="restart"/>
            <w:vAlign w:val="center"/>
          </w:tcPr>
          <w:p w14:paraId="4299EFB3" w14:textId="286D195F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8A3210">
              <w:rPr>
                <w:rFonts w:ascii="Lato" w:hAnsi="Lato" w:cs="Calibri"/>
                <w:b/>
                <w:sz w:val="24"/>
                <w:szCs w:val="24"/>
                <w:lang w:eastAsia="zh-CN"/>
              </w:rPr>
              <w:t>V.</w:t>
            </w:r>
          </w:p>
        </w:tc>
        <w:tc>
          <w:tcPr>
            <w:tcW w:w="9585" w:type="dxa"/>
            <w:gridSpan w:val="5"/>
            <w:vAlign w:val="center"/>
          </w:tcPr>
          <w:p w14:paraId="13D72F73" w14:textId="52824A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Model martwego drewna:</w:t>
            </w:r>
          </w:p>
        </w:tc>
      </w:tr>
      <w:tr w:rsidR="004D54E9" w:rsidRPr="008A3210" w14:paraId="5B3ED3AD" w14:textId="77777777" w:rsidTr="0003561C">
        <w:trPr>
          <w:trHeight w:val="454"/>
        </w:trPr>
        <w:tc>
          <w:tcPr>
            <w:tcW w:w="559" w:type="dxa"/>
            <w:vMerge/>
            <w:vAlign w:val="center"/>
          </w:tcPr>
          <w:p w14:paraId="2993CBB8" w14:textId="6EE0280B" w:rsidR="004D54E9" w:rsidRPr="008A3210" w:rsidRDefault="004D54E9" w:rsidP="008A3210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288" w:type="dxa"/>
            <w:vAlign w:val="center"/>
          </w:tcPr>
          <w:p w14:paraId="25FB27DD" w14:textId="169A5F2C" w:rsidR="004D54E9" w:rsidRPr="008A3210" w:rsidRDefault="004D54E9" w:rsidP="004D54E9">
            <w:pPr>
              <w:tabs>
                <w:tab w:val="left" w:pos="1215"/>
              </w:tabs>
              <w:suppressAutoHyphens/>
              <w:autoSpaceDE w:val="0"/>
              <w:spacing w:line="276" w:lineRule="auto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 w:rsidRPr="008A3210">
              <w:rPr>
                <w:rFonts w:ascii="Lato" w:eastAsia="Times New Roman" w:hAnsi="Lato"/>
                <w:sz w:val="24"/>
                <w:szCs w:val="24"/>
              </w:rPr>
              <w:t>Model martwego drewna (kłoda) o długości ok. 90 cm, średnicy ok. 40-45 cm. Na powierzchni widoczny model opieńki, chlorówki drobnej i</w:t>
            </w:r>
            <w:r>
              <w:rPr>
                <w:rFonts w:ascii="Lato" w:eastAsia="Times New Roman" w:hAnsi="Lato"/>
                <w:sz w:val="24"/>
                <w:szCs w:val="24"/>
              </w:rPr>
              <w:t> </w:t>
            </w:r>
            <w:r w:rsidRPr="008A3210">
              <w:rPr>
                <w:rFonts w:ascii="Lato" w:eastAsia="Times New Roman" w:hAnsi="Lato"/>
                <w:sz w:val="24"/>
                <w:szCs w:val="24"/>
              </w:rPr>
              <w:t>wrośniaka różnobarwnego, dwóch gatunków siewek (np. buka i</w:t>
            </w:r>
            <w:r>
              <w:rPr>
                <w:rFonts w:ascii="Lato" w:eastAsia="Times New Roman" w:hAnsi="Lato"/>
                <w:sz w:val="24"/>
                <w:szCs w:val="24"/>
              </w:rPr>
              <w:t> </w:t>
            </w:r>
            <w:r w:rsidRPr="008A3210">
              <w:rPr>
                <w:rFonts w:ascii="Lato" w:eastAsia="Times New Roman" w:hAnsi="Lato"/>
                <w:sz w:val="24"/>
                <w:szCs w:val="24"/>
              </w:rPr>
              <w:t>sosny), mchu, porostu, model jelonka rogacza w skali 1:1. Otwierane fragmenty kory, a pod nimi modele wija, larwy, chrząszcza, ryzomorfy opieńki.</w:t>
            </w:r>
          </w:p>
        </w:tc>
        <w:tc>
          <w:tcPr>
            <w:tcW w:w="824" w:type="dxa"/>
            <w:vAlign w:val="center"/>
          </w:tcPr>
          <w:p w14:paraId="35BD111E" w14:textId="65763162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  <w:r>
              <w:rPr>
                <w:rFonts w:ascii="Lato" w:hAnsi="Lato" w:cs="Calibri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2" w:type="dxa"/>
            <w:vAlign w:val="center"/>
          </w:tcPr>
          <w:p w14:paraId="2F3510D8" w14:textId="203F4169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vAlign w:val="center"/>
          </w:tcPr>
          <w:p w14:paraId="61BE10AA" w14:textId="77777777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54" w:type="dxa"/>
            <w:vAlign w:val="center"/>
          </w:tcPr>
          <w:p w14:paraId="21D3F3DB" w14:textId="33B27EFA" w:rsidR="004D54E9" w:rsidRPr="008A3210" w:rsidRDefault="004D54E9" w:rsidP="004D54E9">
            <w:pPr>
              <w:suppressAutoHyphens/>
              <w:autoSpaceDE w:val="0"/>
              <w:spacing w:line="276" w:lineRule="auto"/>
              <w:jc w:val="center"/>
              <w:rPr>
                <w:rFonts w:ascii="Lato" w:hAnsi="Lato" w:cs="Calibri"/>
                <w:b/>
                <w:sz w:val="24"/>
                <w:szCs w:val="24"/>
                <w:lang w:eastAsia="zh-CN"/>
              </w:rPr>
            </w:pPr>
          </w:p>
        </w:tc>
      </w:tr>
    </w:tbl>
    <w:p w14:paraId="33F58A2A" w14:textId="77777777" w:rsidR="00BA21B9" w:rsidRPr="008A3210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</w:p>
    <w:p w14:paraId="1698A067" w14:textId="5D9B0E38" w:rsidR="008A3210" w:rsidRDefault="004D54E9" w:rsidP="00BA21B9">
      <w:pPr>
        <w:suppressAutoHyphens/>
        <w:autoSpaceDE w:val="0"/>
        <w:spacing w:after="0" w:line="276" w:lineRule="auto"/>
        <w:rPr>
          <w:rFonts w:ascii="Lato" w:hAnsi="Lato" w:cs="Calibri"/>
          <w:b/>
          <w:sz w:val="24"/>
          <w:szCs w:val="24"/>
          <w:lang w:eastAsia="zh-CN"/>
        </w:rPr>
      </w:pPr>
      <w:r>
        <w:rPr>
          <w:rFonts w:ascii="Lato" w:hAnsi="Lato" w:cs="Calibri"/>
          <w:b/>
          <w:sz w:val="24"/>
          <w:szCs w:val="24"/>
          <w:lang w:eastAsia="zh-CN"/>
        </w:rPr>
        <w:t>Razem:</w:t>
      </w:r>
    </w:p>
    <w:p w14:paraId="0615BE17" w14:textId="7B05496A" w:rsidR="004D54E9" w:rsidRDefault="004D54E9" w:rsidP="004D54E9">
      <w:pPr>
        <w:suppressAutoHyphens/>
        <w:autoSpaceDE w:val="0"/>
        <w:spacing w:after="0" w:line="360" w:lineRule="auto"/>
        <w:rPr>
          <w:rFonts w:ascii="Lato" w:hAnsi="Lato" w:cs="Calibri"/>
          <w:b/>
          <w:sz w:val="24"/>
          <w:szCs w:val="24"/>
          <w:lang w:eastAsia="zh-CN"/>
        </w:rPr>
      </w:pPr>
      <w:r>
        <w:rPr>
          <w:rFonts w:ascii="Lato" w:hAnsi="Lato" w:cs="Calibri"/>
          <w:b/>
          <w:sz w:val="24"/>
          <w:szCs w:val="24"/>
          <w:lang w:eastAsia="zh-CN"/>
        </w:rPr>
        <w:t xml:space="preserve">Wartość oferty netto: </w:t>
      </w:r>
      <w:r w:rsidRPr="008A3210">
        <w:rPr>
          <w:rFonts w:ascii="Lato" w:hAnsi="Lato" w:cs="Calibri"/>
          <w:b/>
          <w:sz w:val="24"/>
          <w:szCs w:val="24"/>
          <w:lang w:eastAsia="zh-CN"/>
        </w:rPr>
        <w:t>………………………… zł</w:t>
      </w:r>
    </w:p>
    <w:p w14:paraId="2FF9086D" w14:textId="56930A18" w:rsidR="004D54E9" w:rsidRPr="008A3210" w:rsidRDefault="004D54E9" w:rsidP="004D54E9">
      <w:pPr>
        <w:suppressAutoHyphens/>
        <w:autoSpaceDE w:val="0"/>
        <w:spacing w:after="0" w:line="360" w:lineRule="auto"/>
        <w:rPr>
          <w:rFonts w:ascii="Lato" w:hAnsi="Lato" w:cs="Calibri"/>
          <w:b/>
          <w:sz w:val="24"/>
          <w:szCs w:val="24"/>
          <w:lang w:eastAsia="zh-CN"/>
        </w:rPr>
      </w:pPr>
      <w:r>
        <w:rPr>
          <w:rFonts w:ascii="Lato" w:hAnsi="Lato" w:cs="Calibri"/>
          <w:b/>
          <w:sz w:val="24"/>
          <w:szCs w:val="24"/>
          <w:lang w:eastAsia="zh-CN"/>
        </w:rPr>
        <w:t xml:space="preserve">Podatek VAT: </w:t>
      </w:r>
      <w:r w:rsidRPr="008A3210">
        <w:rPr>
          <w:rFonts w:ascii="Lato" w:hAnsi="Lato" w:cs="Calibri"/>
          <w:b/>
          <w:sz w:val="24"/>
          <w:szCs w:val="24"/>
          <w:lang w:eastAsia="zh-CN"/>
        </w:rPr>
        <w:t>……………</w:t>
      </w:r>
      <w:r>
        <w:rPr>
          <w:rFonts w:ascii="Lato" w:hAnsi="Lato" w:cs="Calibri"/>
          <w:b/>
          <w:sz w:val="24"/>
          <w:szCs w:val="24"/>
          <w:lang w:eastAsia="zh-CN"/>
        </w:rPr>
        <w:t xml:space="preserve"> %</w:t>
      </w:r>
    </w:p>
    <w:p w14:paraId="6DC22C45" w14:textId="77777777" w:rsidR="00BA21B9" w:rsidRPr="008A3210" w:rsidRDefault="00BA21B9" w:rsidP="004D54E9">
      <w:pPr>
        <w:suppressAutoHyphens/>
        <w:autoSpaceDE w:val="0"/>
        <w:spacing w:after="0" w:line="360" w:lineRule="auto"/>
        <w:rPr>
          <w:rFonts w:ascii="Lato" w:hAnsi="Lato" w:cs="Calibri"/>
          <w:b/>
          <w:sz w:val="24"/>
          <w:szCs w:val="24"/>
          <w:lang w:eastAsia="zh-CN"/>
        </w:rPr>
      </w:pPr>
      <w:r w:rsidRPr="008A3210">
        <w:rPr>
          <w:rFonts w:ascii="Lato" w:hAnsi="Lato" w:cs="Calibri"/>
          <w:b/>
          <w:sz w:val="24"/>
          <w:szCs w:val="24"/>
          <w:lang w:eastAsia="zh-CN"/>
        </w:rPr>
        <w:t xml:space="preserve">Wartość oferty brutto: ………………………… zł </w:t>
      </w:r>
    </w:p>
    <w:p w14:paraId="4D294A0D" w14:textId="77777777" w:rsidR="00BA21B9" w:rsidRPr="008A3210" w:rsidRDefault="00BA21B9" w:rsidP="00BA21B9">
      <w:pPr>
        <w:suppressAutoHyphens/>
        <w:autoSpaceDE w:val="0"/>
        <w:spacing w:after="0" w:line="288" w:lineRule="auto"/>
        <w:rPr>
          <w:rFonts w:ascii="Lato" w:hAnsi="Lato" w:cs="Calibri"/>
          <w:b/>
          <w:sz w:val="24"/>
          <w:szCs w:val="24"/>
          <w:lang w:eastAsia="zh-CN"/>
        </w:rPr>
      </w:pPr>
    </w:p>
    <w:p w14:paraId="440ABFA5" w14:textId="77777777" w:rsidR="00BA21B9" w:rsidRPr="008A3210" w:rsidRDefault="00BA21B9" w:rsidP="00BA21B9">
      <w:pPr>
        <w:suppressAutoHyphens/>
        <w:autoSpaceDE w:val="0"/>
        <w:spacing w:after="0" w:line="288" w:lineRule="auto"/>
        <w:rPr>
          <w:rFonts w:ascii="Lato" w:hAnsi="Lato" w:cs="Calibri"/>
          <w:sz w:val="24"/>
          <w:szCs w:val="24"/>
          <w:lang w:eastAsia="zh-CN"/>
        </w:rPr>
      </w:pPr>
      <w:r w:rsidRPr="008A3210">
        <w:rPr>
          <w:rFonts w:ascii="Lato" w:hAnsi="Lato" w:cs="Calibri"/>
          <w:sz w:val="24"/>
          <w:szCs w:val="24"/>
          <w:lang w:eastAsia="zh-CN"/>
        </w:rPr>
        <w:t>(słownie:…………………………………………….……………………………………………………….…........)</w:t>
      </w:r>
    </w:p>
    <w:p w14:paraId="6B66FE7F" w14:textId="77777777" w:rsidR="00BA21B9" w:rsidRPr="008A3210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136A92B9" w14:textId="69B70004" w:rsidR="00BA21B9" w:rsidRPr="008A3210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bCs/>
          <w:sz w:val="24"/>
          <w:szCs w:val="24"/>
          <w:lang w:eastAsia="zh-CN"/>
        </w:rPr>
      </w:pPr>
      <w:r w:rsidRPr="008A3210">
        <w:rPr>
          <w:rFonts w:ascii="Lato" w:hAnsi="Lato" w:cs="Calibri"/>
          <w:sz w:val="24"/>
          <w:szCs w:val="24"/>
          <w:lang w:eastAsia="zh-CN"/>
        </w:rPr>
        <w:t xml:space="preserve">4. Przyjmujemy realizacje niniejszego przedmiotu zamówienia </w:t>
      </w:r>
      <w:r w:rsidRPr="008A3210">
        <w:rPr>
          <w:rFonts w:ascii="Lato" w:hAnsi="Lato" w:cs="Calibri"/>
          <w:bCs/>
          <w:sz w:val="24"/>
          <w:szCs w:val="24"/>
          <w:lang w:eastAsia="zh-CN"/>
        </w:rPr>
        <w:t xml:space="preserve">do: </w:t>
      </w:r>
      <w:r w:rsidR="000C2560">
        <w:rPr>
          <w:rFonts w:ascii="Lato" w:hAnsi="Lato" w:cs="Calibri"/>
          <w:bCs/>
          <w:sz w:val="24"/>
          <w:szCs w:val="24"/>
          <w:lang w:eastAsia="zh-CN"/>
        </w:rPr>
        <w:t>29</w:t>
      </w:r>
      <w:r w:rsidR="008A3210" w:rsidRPr="008A3210">
        <w:rPr>
          <w:rFonts w:ascii="Lato" w:hAnsi="Lato" w:cs="Calibri"/>
          <w:bCs/>
          <w:sz w:val="24"/>
          <w:szCs w:val="24"/>
          <w:lang w:eastAsia="zh-CN"/>
        </w:rPr>
        <w:t>.11.2024 r.</w:t>
      </w:r>
    </w:p>
    <w:p w14:paraId="7A8B7242" w14:textId="7CB6EA23" w:rsidR="00BA21B9" w:rsidRPr="008A3210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8A3210">
        <w:rPr>
          <w:rFonts w:ascii="Lato" w:hAnsi="Lato" w:cs="Calibri"/>
          <w:sz w:val="24"/>
          <w:szCs w:val="24"/>
          <w:lang w:eastAsia="zh-CN"/>
        </w:rPr>
        <w:t xml:space="preserve">5. Oświadczam (-y), że zapoznaliśmy się z postępowaniem w trybie rozeznania rynku nr </w:t>
      </w:r>
      <w:r w:rsidRPr="008A3210">
        <w:rPr>
          <w:rFonts w:ascii="Lato" w:hAnsi="Lato"/>
          <w:sz w:val="24"/>
          <w:szCs w:val="24"/>
        </w:rPr>
        <w:t>ZP–374–1-</w:t>
      </w:r>
      <w:r w:rsidR="005B6961" w:rsidRPr="008A3210">
        <w:rPr>
          <w:rFonts w:ascii="Lato" w:hAnsi="Lato"/>
          <w:sz w:val="24"/>
          <w:szCs w:val="24"/>
        </w:rPr>
        <w:t>15</w:t>
      </w:r>
      <w:r w:rsidRPr="008A3210">
        <w:rPr>
          <w:rFonts w:ascii="Lato" w:hAnsi="Lato"/>
          <w:sz w:val="24"/>
          <w:szCs w:val="24"/>
        </w:rPr>
        <w:t>/24</w:t>
      </w:r>
      <w:r w:rsidRPr="008A3210">
        <w:rPr>
          <w:rFonts w:ascii="Lato" w:hAnsi="Lato" w:cs="Calibri"/>
          <w:sz w:val="24"/>
          <w:szCs w:val="24"/>
          <w:lang w:eastAsia="zh-CN"/>
        </w:rPr>
        <w:t xml:space="preserve"> i uznajemy się za związanych określonymi w niej zasadami postępowania.</w:t>
      </w:r>
    </w:p>
    <w:p w14:paraId="52AB50E0" w14:textId="77777777" w:rsidR="00BA21B9" w:rsidRPr="00BA21B9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8A3210">
        <w:rPr>
          <w:rFonts w:ascii="Lato" w:hAnsi="Lato" w:cs="Calibri"/>
          <w:sz w:val="24"/>
          <w:szCs w:val="24"/>
          <w:lang w:eastAsia="zh-CN"/>
        </w:rPr>
        <w:lastRenderedPageBreak/>
        <w:t xml:space="preserve">6. Oświadczam(-y), że uważamy się za związanych niniejszą ofertą na czas wskazany w postępowaniu w </w:t>
      </w:r>
      <w:r w:rsidRPr="00BA21B9">
        <w:rPr>
          <w:rFonts w:ascii="Lato" w:hAnsi="Lato" w:cs="Calibri"/>
          <w:sz w:val="24"/>
          <w:szCs w:val="24"/>
          <w:lang w:eastAsia="zh-CN"/>
        </w:rPr>
        <w:t>trybie rozeznania rynku.</w:t>
      </w:r>
    </w:p>
    <w:p w14:paraId="458563B0" w14:textId="77777777" w:rsidR="00BA21B9" w:rsidRPr="00BA21B9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7. Załącznikami do niniejszej oferty są:</w:t>
      </w:r>
    </w:p>
    <w:p w14:paraId="294E3DD1" w14:textId="77777777" w:rsidR="00BA21B9" w:rsidRPr="00BA21B9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1. ….........................................................................</w:t>
      </w:r>
    </w:p>
    <w:p w14:paraId="39A63D76" w14:textId="77777777" w:rsidR="00BA21B9" w:rsidRPr="00BA21B9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2. …..........................................................................</w:t>
      </w:r>
    </w:p>
    <w:p w14:paraId="3990BD19" w14:textId="77777777" w:rsidR="00BA21B9" w:rsidRPr="00BA21B9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3. …..........................................................................</w:t>
      </w:r>
    </w:p>
    <w:p w14:paraId="00B32AC6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747C945D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                                                                                           .....................................................</w:t>
      </w:r>
    </w:p>
    <w:p w14:paraId="6A54BAF4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 </w:t>
      </w:r>
      <w:r w:rsidRPr="00BA21B9">
        <w:rPr>
          <w:rFonts w:ascii="Lato" w:hAnsi="Lato" w:cs="Calibri"/>
          <w:sz w:val="24"/>
          <w:szCs w:val="24"/>
          <w:lang w:eastAsia="zh-CN"/>
        </w:rPr>
        <w:tab/>
      </w:r>
      <w:r w:rsidRPr="00BA21B9">
        <w:rPr>
          <w:rFonts w:ascii="Lato" w:hAnsi="Lato" w:cs="Calibri"/>
          <w:sz w:val="24"/>
          <w:szCs w:val="24"/>
          <w:lang w:eastAsia="zh-CN"/>
        </w:rPr>
        <w:tab/>
      </w:r>
      <w:r w:rsidRPr="00BA21B9">
        <w:rPr>
          <w:rFonts w:ascii="Lato" w:hAnsi="Lato" w:cs="Calibri"/>
          <w:sz w:val="24"/>
          <w:szCs w:val="24"/>
          <w:lang w:eastAsia="zh-CN"/>
        </w:rPr>
        <w:tab/>
        <w:t xml:space="preserve">                                                </w:t>
      </w:r>
      <w:r w:rsidRPr="00BA21B9">
        <w:rPr>
          <w:rFonts w:ascii="Lato" w:hAnsi="Lato" w:cs="Calibri"/>
          <w:sz w:val="24"/>
          <w:szCs w:val="24"/>
          <w:lang w:eastAsia="zh-CN"/>
        </w:rPr>
        <w:tab/>
        <w:t xml:space="preserve"> /podpis osoby upoważnionej/    </w:t>
      </w:r>
    </w:p>
    <w:p w14:paraId="4F952218" w14:textId="77777777" w:rsidR="00BA21B9" w:rsidRPr="00BA21B9" w:rsidRDefault="00BA21B9" w:rsidP="00BA21B9">
      <w:pPr>
        <w:suppressAutoHyphens/>
        <w:autoSpaceDE w:val="0"/>
        <w:spacing w:after="0" w:line="276" w:lineRule="auto"/>
        <w:rPr>
          <w:rFonts w:ascii="Lato" w:hAnsi="Lato" w:cs="Calibri"/>
          <w:sz w:val="24"/>
          <w:szCs w:val="24"/>
          <w:lang w:eastAsia="zh-CN"/>
        </w:rPr>
      </w:pPr>
    </w:p>
    <w:p w14:paraId="2749CB70" w14:textId="77777777" w:rsidR="00BA21B9" w:rsidRPr="00BA21B9" w:rsidRDefault="00BA21B9" w:rsidP="00BA21B9">
      <w:pPr>
        <w:suppressAutoHyphens/>
        <w:autoSpaceDE w:val="0"/>
        <w:spacing w:after="0" w:line="276" w:lineRule="auto"/>
        <w:jc w:val="both"/>
        <w:rPr>
          <w:rFonts w:ascii="Lato" w:hAnsi="Lato" w:cs="Calibri"/>
          <w:sz w:val="24"/>
          <w:szCs w:val="24"/>
          <w:lang w:eastAsia="zh-CN"/>
        </w:rPr>
      </w:pPr>
    </w:p>
    <w:p w14:paraId="550E3D8F" w14:textId="77777777" w:rsidR="00BA21B9" w:rsidRPr="00BA21B9" w:rsidRDefault="00BA21B9" w:rsidP="00BA21B9">
      <w:pPr>
        <w:suppressAutoHyphens/>
        <w:autoSpaceDE w:val="0"/>
        <w:spacing w:after="0" w:line="276" w:lineRule="auto"/>
        <w:jc w:val="center"/>
        <w:rPr>
          <w:rFonts w:ascii="Lato" w:hAnsi="Lato" w:cs="Calibri"/>
          <w:sz w:val="24"/>
          <w:szCs w:val="24"/>
          <w:lang w:eastAsia="zh-CN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>W przypadku kiedy oferta nie jest podpisana przez osobę upoważnioną i wykazaną w KRS, do oferty należy załączyć stosowne pełnomocnictwo.</w:t>
      </w:r>
    </w:p>
    <w:p w14:paraId="1E5C87CB" w14:textId="77777777" w:rsidR="00BA21B9" w:rsidRPr="00BA21B9" w:rsidRDefault="00BA21B9" w:rsidP="00BA21B9">
      <w:pPr>
        <w:suppressAutoHyphens/>
        <w:autoSpaceDE w:val="0"/>
        <w:spacing w:after="0" w:line="276" w:lineRule="auto"/>
        <w:jc w:val="center"/>
        <w:rPr>
          <w:rFonts w:ascii="Lato" w:hAnsi="Lato" w:cs="Calibri"/>
          <w:sz w:val="24"/>
          <w:szCs w:val="24"/>
          <w:lang w:eastAsia="zh-CN"/>
        </w:rPr>
      </w:pPr>
    </w:p>
    <w:sectPr w:rsidR="00BA21B9" w:rsidRPr="00BA21B9" w:rsidSect="00BB1423"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F20D5" w14:textId="77777777" w:rsidR="00BB1423" w:rsidRDefault="00BB1423" w:rsidP="00A36D9A">
      <w:pPr>
        <w:spacing w:after="0" w:line="240" w:lineRule="auto"/>
      </w:pPr>
      <w:r>
        <w:separator/>
      </w:r>
    </w:p>
  </w:endnote>
  <w:endnote w:type="continuationSeparator" w:id="0">
    <w:p w14:paraId="1F3D39D8" w14:textId="77777777" w:rsidR="00BB1423" w:rsidRDefault="00BB142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BA186" w14:textId="77777777" w:rsidR="00BB1423" w:rsidRDefault="00BB1423" w:rsidP="00A36D9A">
      <w:pPr>
        <w:spacing w:after="0" w:line="240" w:lineRule="auto"/>
      </w:pPr>
      <w:r>
        <w:separator/>
      </w:r>
    </w:p>
  </w:footnote>
  <w:footnote w:type="continuationSeparator" w:id="0">
    <w:p w14:paraId="4BFA46E0" w14:textId="77777777" w:rsidR="00BB1423" w:rsidRDefault="00BB142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8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1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3"/>
  </w:num>
  <w:num w:numId="2" w16cid:durableId="988946205">
    <w:abstractNumId w:val="15"/>
  </w:num>
  <w:num w:numId="3" w16cid:durableId="294678269">
    <w:abstractNumId w:val="9"/>
  </w:num>
  <w:num w:numId="4" w16cid:durableId="1565994108">
    <w:abstractNumId w:val="5"/>
  </w:num>
  <w:num w:numId="5" w16cid:durableId="735860537">
    <w:abstractNumId w:val="17"/>
  </w:num>
  <w:num w:numId="6" w16cid:durableId="422727340">
    <w:abstractNumId w:val="0"/>
  </w:num>
  <w:num w:numId="7" w16cid:durableId="810636134">
    <w:abstractNumId w:val="10"/>
  </w:num>
  <w:num w:numId="8" w16cid:durableId="240220183">
    <w:abstractNumId w:val="7"/>
  </w:num>
  <w:num w:numId="9" w16cid:durableId="592786983">
    <w:abstractNumId w:val="18"/>
  </w:num>
  <w:num w:numId="10" w16cid:durableId="1152232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16"/>
  </w:num>
  <w:num w:numId="12" w16cid:durableId="1499274155">
    <w:abstractNumId w:val="6"/>
  </w:num>
  <w:num w:numId="13" w16cid:durableId="54475136">
    <w:abstractNumId w:val="4"/>
  </w:num>
  <w:num w:numId="14" w16cid:durableId="899368181">
    <w:abstractNumId w:val="8"/>
  </w:num>
  <w:num w:numId="15" w16cid:durableId="104888653">
    <w:abstractNumId w:val="2"/>
  </w:num>
  <w:num w:numId="16" w16cid:durableId="1310480086">
    <w:abstractNumId w:val="13"/>
  </w:num>
  <w:num w:numId="17" w16cid:durableId="2441358">
    <w:abstractNumId w:val="14"/>
  </w:num>
  <w:num w:numId="18" w16cid:durableId="127621233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36D1"/>
    <w:rsid w:val="00012E25"/>
    <w:rsid w:val="00023A82"/>
    <w:rsid w:val="00025B99"/>
    <w:rsid w:val="0003561C"/>
    <w:rsid w:val="00036D04"/>
    <w:rsid w:val="00047F2E"/>
    <w:rsid w:val="00050C7F"/>
    <w:rsid w:val="00054726"/>
    <w:rsid w:val="00063834"/>
    <w:rsid w:val="00067199"/>
    <w:rsid w:val="00077BE7"/>
    <w:rsid w:val="000809EA"/>
    <w:rsid w:val="000850AD"/>
    <w:rsid w:val="00091FD1"/>
    <w:rsid w:val="000C2560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F6B"/>
    <w:rsid w:val="00257626"/>
    <w:rsid w:val="002726BA"/>
    <w:rsid w:val="00272AB3"/>
    <w:rsid w:val="0028712C"/>
    <w:rsid w:val="002960FA"/>
    <w:rsid w:val="002A5899"/>
    <w:rsid w:val="002B3C62"/>
    <w:rsid w:val="002B4BA2"/>
    <w:rsid w:val="002C1F0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705E"/>
    <w:rsid w:val="00391A27"/>
    <w:rsid w:val="003A541F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4231B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40AE"/>
    <w:rsid w:val="004D54E9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863A8"/>
    <w:rsid w:val="005923EA"/>
    <w:rsid w:val="005A45B1"/>
    <w:rsid w:val="005B6961"/>
    <w:rsid w:val="005C59C2"/>
    <w:rsid w:val="005D7F33"/>
    <w:rsid w:val="005E0F37"/>
    <w:rsid w:val="005E2F47"/>
    <w:rsid w:val="005F2FAE"/>
    <w:rsid w:val="005F4FEC"/>
    <w:rsid w:val="00601D0B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30BB0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2931"/>
    <w:rsid w:val="007B3786"/>
    <w:rsid w:val="007B38EA"/>
    <w:rsid w:val="007B52C5"/>
    <w:rsid w:val="007B677A"/>
    <w:rsid w:val="007F1620"/>
    <w:rsid w:val="00803A7B"/>
    <w:rsid w:val="00810D2B"/>
    <w:rsid w:val="00824CE5"/>
    <w:rsid w:val="008275FF"/>
    <w:rsid w:val="00831514"/>
    <w:rsid w:val="00856C5F"/>
    <w:rsid w:val="008653AD"/>
    <w:rsid w:val="00877B52"/>
    <w:rsid w:val="008A3210"/>
    <w:rsid w:val="008B1BDB"/>
    <w:rsid w:val="008F3B1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C30AF"/>
    <w:rsid w:val="009D52FC"/>
    <w:rsid w:val="009D7535"/>
    <w:rsid w:val="00A14EF2"/>
    <w:rsid w:val="00A1576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A21B9"/>
    <w:rsid w:val="00BB1127"/>
    <w:rsid w:val="00BB1423"/>
    <w:rsid w:val="00BB3801"/>
    <w:rsid w:val="00BC49DA"/>
    <w:rsid w:val="00BD0782"/>
    <w:rsid w:val="00BD14DC"/>
    <w:rsid w:val="00BD36AC"/>
    <w:rsid w:val="00BD5D25"/>
    <w:rsid w:val="00BD7C8B"/>
    <w:rsid w:val="00C03535"/>
    <w:rsid w:val="00C0691A"/>
    <w:rsid w:val="00C14467"/>
    <w:rsid w:val="00C2548C"/>
    <w:rsid w:val="00C37F66"/>
    <w:rsid w:val="00C46190"/>
    <w:rsid w:val="00C46BFC"/>
    <w:rsid w:val="00C56B82"/>
    <w:rsid w:val="00C75ADA"/>
    <w:rsid w:val="00C954F3"/>
    <w:rsid w:val="00C96066"/>
    <w:rsid w:val="00CA3214"/>
    <w:rsid w:val="00CA52EB"/>
    <w:rsid w:val="00CA6158"/>
    <w:rsid w:val="00CB3BEE"/>
    <w:rsid w:val="00CB3C15"/>
    <w:rsid w:val="00CB69D2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602E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E01720"/>
    <w:rsid w:val="00E26226"/>
    <w:rsid w:val="00E32784"/>
    <w:rsid w:val="00E55A20"/>
    <w:rsid w:val="00E615F8"/>
    <w:rsid w:val="00E6237B"/>
    <w:rsid w:val="00E84BAC"/>
    <w:rsid w:val="00E9190C"/>
    <w:rsid w:val="00EB559D"/>
    <w:rsid w:val="00EC031D"/>
    <w:rsid w:val="00ED05A5"/>
    <w:rsid w:val="00EE3FE3"/>
    <w:rsid w:val="00EF1CE8"/>
    <w:rsid w:val="00EF4F61"/>
    <w:rsid w:val="00F00B80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3</cp:revision>
  <cp:lastPrinted>2024-03-19T13:51:00Z</cp:lastPrinted>
  <dcterms:created xsi:type="dcterms:W3CDTF">2024-03-19T14:06:00Z</dcterms:created>
  <dcterms:modified xsi:type="dcterms:W3CDTF">2024-03-19T14:09:00Z</dcterms:modified>
</cp:coreProperties>
</file>