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E4D7" w14:textId="77777777" w:rsidR="00747C1F" w:rsidRPr="00646C9B" w:rsidRDefault="00747C1F" w:rsidP="00747C1F">
      <w:pPr>
        <w:pageBreakBefore/>
        <w:spacing w:after="0" w:line="276" w:lineRule="auto"/>
        <w:jc w:val="right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Załącznik nr 2a do SIWZ</w:t>
      </w:r>
    </w:p>
    <w:p w14:paraId="08F6D491" w14:textId="77777777" w:rsidR="00747C1F" w:rsidRPr="00646C9B" w:rsidRDefault="00747C1F" w:rsidP="00747C1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00456498" w14:textId="77777777" w:rsidR="00747C1F" w:rsidRPr="00646C9B" w:rsidRDefault="00747C1F" w:rsidP="00747C1F">
      <w:pPr>
        <w:spacing w:after="0" w:line="276" w:lineRule="auto"/>
        <w:jc w:val="center"/>
        <w:rPr>
          <w:sz w:val="24"/>
          <w:szCs w:val="24"/>
        </w:rPr>
      </w:pPr>
      <w:bookmarkStart w:id="0" w:name="_GoBack"/>
      <w:r w:rsidRPr="00646C9B">
        <w:rPr>
          <w:rFonts w:cs="Calibri"/>
          <w:b/>
          <w:bCs/>
          <w:sz w:val="24"/>
          <w:szCs w:val="24"/>
        </w:rPr>
        <w:t>Wzór umowy dla osoby fizycznej</w:t>
      </w:r>
      <w:bookmarkEnd w:id="0"/>
      <w:r w:rsidRPr="00646C9B">
        <w:rPr>
          <w:rFonts w:cs="Calibri"/>
          <w:b/>
          <w:bCs/>
          <w:sz w:val="24"/>
          <w:szCs w:val="24"/>
        </w:rPr>
        <w:t>, nieprowadzącej działalności gospodarczej</w:t>
      </w:r>
    </w:p>
    <w:p w14:paraId="0130CB40" w14:textId="77777777" w:rsidR="00747C1F" w:rsidRPr="00646C9B" w:rsidRDefault="00747C1F" w:rsidP="00747C1F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</w:rPr>
        <w:t>Umowa nr ……….../2020</w:t>
      </w:r>
    </w:p>
    <w:p w14:paraId="47F21A49" w14:textId="77777777" w:rsidR="00747C1F" w:rsidRPr="00646C9B" w:rsidRDefault="00747C1F" w:rsidP="00747C1F">
      <w:pPr>
        <w:spacing w:after="0" w:line="276" w:lineRule="auto"/>
        <w:rPr>
          <w:rFonts w:cs="Calibri"/>
          <w:b/>
          <w:sz w:val="24"/>
          <w:szCs w:val="24"/>
        </w:rPr>
      </w:pPr>
    </w:p>
    <w:p w14:paraId="2DE74809" w14:textId="77777777" w:rsidR="00747C1F" w:rsidRPr="00646C9B" w:rsidRDefault="00747C1F" w:rsidP="00747C1F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Zawarta w dniu ……………………………………… r., w Krempnej na wykonanie usługi polegającej na wypasie łąk i pastwisk zlokalizowanych w Magurskim Parku Narodowym, która będzie realizowana w ramach działania 2.4 priorytetu II Programu Operacyjnego Infrastruktura i Środowisko 2014 – 2020 w oparciu o dotację projektu POIS.02.04.00-00-0168/16 „Ochrona zasobów przyrodniczych Magurskiego Parku Narodowego”.</w:t>
      </w:r>
    </w:p>
    <w:p w14:paraId="1CC35471" w14:textId="77777777" w:rsidR="00747C1F" w:rsidRPr="00646C9B" w:rsidRDefault="00747C1F" w:rsidP="00747C1F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pomiędzy:</w:t>
      </w:r>
    </w:p>
    <w:p w14:paraId="0C8B3E5B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b/>
          <w:lang w:eastAsia="en-US" w:bidi="ar-SA"/>
        </w:rPr>
        <w:t>Magurskim Parkiem Narodowym,</w:t>
      </w:r>
      <w:r w:rsidRPr="00646C9B">
        <w:rPr>
          <w:rFonts w:ascii="Lato" w:eastAsia="Calibri" w:hAnsi="Lato" w:cs="Lato"/>
          <w:lang w:eastAsia="en-US" w:bidi="ar-SA"/>
        </w:rPr>
        <w:t xml:space="preserve"> </w:t>
      </w:r>
    </w:p>
    <w:p w14:paraId="54E3F197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47B8011A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eastAsia="en-US" w:bidi="ar-SA"/>
        </w:rPr>
        <w:t>NIP: 685</w:t>
      </w:r>
      <w:r w:rsidRPr="00646C9B">
        <w:rPr>
          <w:rFonts w:ascii="Lato" w:eastAsia="Calibri" w:hAnsi="Lato" w:cs="Lato"/>
          <w:lang w:val="pl-PL" w:eastAsia="en-US" w:bidi="ar-SA"/>
        </w:rPr>
        <w:t> </w:t>
      </w:r>
      <w:r w:rsidRPr="00646C9B">
        <w:rPr>
          <w:rFonts w:ascii="Lato" w:eastAsia="Calibri" w:hAnsi="Lato" w:cs="Lato"/>
          <w:lang w:eastAsia="en-US" w:bidi="ar-SA"/>
        </w:rPr>
        <w:t>232</w:t>
      </w:r>
      <w:r w:rsidRPr="00646C9B">
        <w:rPr>
          <w:rFonts w:ascii="Lato" w:eastAsia="Calibri" w:hAnsi="Lato" w:cs="Lato"/>
          <w:lang w:val="pl-PL" w:eastAsia="en-US" w:bidi="ar-SA"/>
        </w:rPr>
        <w:t xml:space="preserve"> 4</w:t>
      </w:r>
      <w:r w:rsidRPr="00646C9B">
        <w:rPr>
          <w:rFonts w:ascii="Lato" w:eastAsia="Calibri" w:hAnsi="Lato" w:cs="Lato"/>
          <w:lang w:eastAsia="en-US" w:bidi="ar-SA"/>
        </w:rPr>
        <w:t>0</w:t>
      </w:r>
      <w:r w:rsidRPr="00646C9B">
        <w:rPr>
          <w:rFonts w:ascii="Lato" w:eastAsia="Calibri" w:hAnsi="Lato" w:cs="Lato"/>
          <w:lang w:val="pl-PL" w:eastAsia="en-US" w:bidi="ar-SA"/>
        </w:rPr>
        <w:t xml:space="preserve"> </w:t>
      </w:r>
      <w:r w:rsidRPr="00646C9B">
        <w:rPr>
          <w:rFonts w:ascii="Lato" w:eastAsia="Calibri" w:hAnsi="Lato" w:cs="Lato"/>
          <w:lang w:eastAsia="en-US" w:bidi="ar-SA"/>
        </w:rPr>
        <w:t>44, REGON: 180789309</w:t>
      </w:r>
      <w:r w:rsidRPr="00646C9B">
        <w:rPr>
          <w:rFonts w:ascii="Lato" w:eastAsia="Calibri" w:hAnsi="Lato" w:cs="Lato"/>
          <w:lang w:val="pl-PL" w:eastAsia="en-US" w:bidi="ar-SA"/>
        </w:rPr>
        <w:t>,</w:t>
      </w:r>
    </w:p>
    <w:p w14:paraId="790F14B7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val="pl-PL" w:eastAsia="en-US" w:bidi="ar-SA"/>
        </w:rPr>
        <w:t xml:space="preserve">który </w:t>
      </w:r>
      <w:r w:rsidRPr="00646C9B">
        <w:rPr>
          <w:rFonts w:ascii="Lato" w:eastAsia="Calibri" w:hAnsi="Lato" w:cs="Lato"/>
          <w:lang w:eastAsia="en-US" w:bidi="ar-SA"/>
        </w:rPr>
        <w:t>reprezent</w:t>
      </w:r>
      <w:r w:rsidRPr="00646C9B">
        <w:rPr>
          <w:rFonts w:ascii="Lato" w:eastAsia="Calibri" w:hAnsi="Lato" w:cs="Lato"/>
          <w:lang w:val="pl-PL" w:eastAsia="en-US" w:bidi="ar-SA"/>
        </w:rPr>
        <w:t xml:space="preserve">uje </w:t>
      </w:r>
      <w:r w:rsidRPr="00646C9B">
        <w:rPr>
          <w:rFonts w:ascii="Lato" w:eastAsia="Calibri" w:hAnsi="Lato" w:cs="Lato"/>
          <w:lang w:eastAsia="en-US" w:bidi="ar-SA"/>
        </w:rPr>
        <w:t xml:space="preserve">Dyrektor – </w:t>
      </w:r>
      <w:r w:rsidRPr="00646C9B">
        <w:rPr>
          <w:rFonts w:ascii="Lato" w:eastAsia="Calibri" w:hAnsi="Lato" w:cs="Lato"/>
          <w:lang w:val="pl-PL" w:eastAsia="en-US" w:bidi="ar-SA"/>
        </w:rPr>
        <w:t>…………………………………….</w:t>
      </w:r>
      <w:r w:rsidRPr="00646C9B">
        <w:rPr>
          <w:rFonts w:ascii="Lato" w:eastAsia="Calibri" w:hAnsi="Lato" w:cs="Lato"/>
          <w:lang w:eastAsia="en-US" w:bidi="ar-SA"/>
        </w:rPr>
        <w:t xml:space="preserve"> </w:t>
      </w:r>
    </w:p>
    <w:p w14:paraId="529A9B41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646C9B">
        <w:rPr>
          <w:rFonts w:ascii="Lato" w:eastAsia="Calibri" w:hAnsi="Lato" w:cs="Lato"/>
          <w:b/>
          <w:lang w:eastAsia="en-US" w:bidi="ar-SA"/>
        </w:rPr>
        <w:t>„Zamawiającym”,</w:t>
      </w:r>
    </w:p>
    <w:p w14:paraId="1042E050" w14:textId="77777777" w:rsidR="00747C1F" w:rsidRPr="00646C9B" w:rsidRDefault="00747C1F" w:rsidP="00747C1F">
      <w:pPr>
        <w:spacing w:after="0" w:line="276" w:lineRule="auto"/>
        <w:rPr>
          <w:rFonts w:cs="Calibri"/>
          <w:b/>
          <w:bCs/>
          <w:kern w:val="1"/>
          <w:sz w:val="24"/>
          <w:szCs w:val="24"/>
          <w:lang w:eastAsia="en-US"/>
        </w:rPr>
      </w:pPr>
    </w:p>
    <w:p w14:paraId="70A40C6A" w14:textId="77777777" w:rsidR="00747C1F" w:rsidRPr="00646C9B" w:rsidRDefault="00747C1F" w:rsidP="00747C1F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a </w:t>
      </w:r>
    </w:p>
    <w:p w14:paraId="607D36EA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eastAsia="Calibri" w:hAnsi="Lato" w:cs="Lato"/>
          <w:b/>
          <w:lang w:eastAsia="en-US" w:bidi="ar-SA"/>
        </w:rPr>
      </w:pPr>
    </w:p>
    <w:p w14:paraId="3EB0AB50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b/>
          <w:lang w:val="pl-PL" w:eastAsia="en-US" w:bidi="ar-SA"/>
        </w:rPr>
        <w:t>……………………………………………………………</w:t>
      </w:r>
    </w:p>
    <w:p w14:paraId="1AA90304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val="pl-PL" w:eastAsia="en-US" w:bidi="ar-SA"/>
        </w:rPr>
        <w:t>………………………………………………………………</w:t>
      </w:r>
    </w:p>
    <w:p w14:paraId="60E579F5" w14:textId="77777777" w:rsidR="00747C1F" w:rsidRPr="00646C9B" w:rsidRDefault="00747C1F" w:rsidP="00747C1F">
      <w:pPr>
        <w:pStyle w:val="Tekstpodstawowy"/>
        <w:spacing w:after="0" w:line="276" w:lineRule="auto"/>
        <w:jc w:val="both"/>
        <w:rPr>
          <w:rFonts w:ascii="Lato" w:hAnsi="Lato"/>
        </w:rPr>
      </w:pPr>
      <w:r w:rsidRPr="00646C9B">
        <w:rPr>
          <w:rFonts w:ascii="Lato" w:eastAsia="Calibri" w:hAnsi="Lato" w:cs="Lato"/>
          <w:lang w:eastAsia="en-US" w:bidi="ar-SA"/>
        </w:rPr>
        <w:t>NIP:</w:t>
      </w:r>
      <w:r w:rsidRPr="00646C9B">
        <w:rPr>
          <w:rFonts w:ascii="Lato" w:eastAsia="Calibri" w:hAnsi="Lato" w:cs="Lato"/>
          <w:lang w:val="pl-PL" w:eastAsia="en-US" w:bidi="ar-SA"/>
        </w:rPr>
        <w:t>……………………………….</w:t>
      </w:r>
      <w:r w:rsidRPr="00646C9B">
        <w:rPr>
          <w:rFonts w:ascii="Lato" w:eastAsia="Calibri" w:hAnsi="Lato" w:cs="Lato"/>
          <w:lang w:eastAsia="en-US" w:bidi="ar-SA"/>
        </w:rPr>
        <w:t xml:space="preserve">, REGON: </w:t>
      </w:r>
      <w:r w:rsidRPr="00646C9B">
        <w:rPr>
          <w:rFonts w:ascii="Lato" w:eastAsia="Calibri" w:hAnsi="Lato" w:cs="Lato"/>
          <w:lang w:val="pl-PL" w:eastAsia="en-US" w:bidi="ar-SA"/>
        </w:rPr>
        <w:t>………………………………..</w:t>
      </w:r>
    </w:p>
    <w:p w14:paraId="5E848D1C" w14:textId="77777777" w:rsidR="00747C1F" w:rsidRPr="00646C9B" w:rsidRDefault="00747C1F" w:rsidP="00747C1F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zwanym w dalszej treści umowy </w:t>
      </w:r>
      <w:r w:rsidRPr="00646C9B">
        <w:rPr>
          <w:b/>
          <w:sz w:val="24"/>
          <w:szCs w:val="24"/>
        </w:rPr>
        <w:t xml:space="preserve">„Wykonawcą” </w:t>
      </w:r>
    </w:p>
    <w:p w14:paraId="1E265499" w14:textId="77777777" w:rsidR="00747C1F" w:rsidRPr="00646C9B" w:rsidRDefault="00747C1F" w:rsidP="00747C1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F883ADD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1.</w:t>
      </w:r>
    </w:p>
    <w:p w14:paraId="6846FC7C" w14:textId="77777777" w:rsidR="00747C1F" w:rsidRPr="00646C9B" w:rsidRDefault="00747C1F" w:rsidP="00747C1F">
      <w:pPr>
        <w:widowControl w:val="0"/>
        <w:numPr>
          <w:ilvl w:val="0"/>
          <w:numId w:val="13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Przedmiotem zamówienia jest usługa polegająca na wypasie łąk i pastwisk zlokalizowanych w Magurskim Parku Narodowym.</w:t>
      </w:r>
    </w:p>
    <w:p w14:paraId="065116D7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prowadził będzie wypas, na powierzchniach wg poniższej tabeli, wykorzystując w tym celu stado w ilości ………………………… szt. krów / owiec  dorosłych ok. …………………… szt. jagniąt oraz …………………………… szt. kóz - odpowiedniej do zrealizowania założonych dni wypasu. Za dzień wypasu uważa się przebywanie stada na podanej powierzchni minimum 8 godzin w ciągu doby.</w:t>
      </w:r>
      <w:r w:rsidRPr="00646C9B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55"/>
        <w:gridCol w:w="1713"/>
        <w:gridCol w:w="1413"/>
        <w:gridCol w:w="1937"/>
        <w:gridCol w:w="1511"/>
      </w:tblGrid>
      <w:tr w:rsidR="00747C1F" w:rsidRPr="00646C9B" w14:paraId="528439E4" w14:textId="77777777" w:rsidTr="004950AC">
        <w:trPr>
          <w:trHeight w:val="766"/>
        </w:trPr>
        <w:tc>
          <w:tcPr>
            <w:tcW w:w="865" w:type="dxa"/>
            <w:shd w:val="clear" w:color="auto" w:fill="auto"/>
            <w:vAlign w:val="center"/>
          </w:tcPr>
          <w:p w14:paraId="6FE5D7E5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986952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50D55D0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Powierzchnia [ha]</w:t>
            </w:r>
          </w:p>
        </w:tc>
        <w:tc>
          <w:tcPr>
            <w:tcW w:w="1413" w:type="dxa"/>
          </w:tcPr>
          <w:p w14:paraId="1BA20367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Max.</w:t>
            </w:r>
          </w:p>
          <w:p w14:paraId="31693D31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obciążenie</w:t>
            </w:r>
          </w:p>
          <w:p w14:paraId="2D5D522D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pastwiska</w:t>
            </w:r>
          </w:p>
          <w:p w14:paraId="702645DC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[DJP]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7530E00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ilość dni wypasu</w:t>
            </w:r>
          </w:p>
        </w:tc>
        <w:tc>
          <w:tcPr>
            <w:tcW w:w="1600" w:type="dxa"/>
          </w:tcPr>
          <w:p w14:paraId="184CB9E5" w14:textId="77777777" w:rsidR="00747C1F" w:rsidRPr="00646C9B" w:rsidRDefault="00747C1F" w:rsidP="004950A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 xml:space="preserve">Uwagi </w:t>
            </w:r>
          </w:p>
        </w:tc>
      </w:tr>
      <w:tr w:rsidR="00747C1F" w:rsidRPr="00646C9B" w14:paraId="0643B435" w14:textId="77777777" w:rsidTr="004950AC">
        <w:trPr>
          <w:trHeight w:val="1256"/>
        </w:trPr>
        <w:tc>
          <w:tcPr>
            <w:tcW w:w="865" w:type="dxa"/>
            <w:shd w:val="clear" w:color="auto" w:fill="auto"/>
            <w:vAlign w:val="center"/>
          </w:tcPr>
          <w:p w14:paraId="35ADC668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BARANIE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6A150CE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…………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5A5E48C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…………</w:t>
            </w:r>
          </w:p>
        </w:tc>
        <w:tc>
          <w:tcPr>
            <w:tcW w:w="1413" w:type="dxa"/>
            <w:vAlign w:val="center"/>
          </w:tcPr>
          <w:p w14:paraId="583DB669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………….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28BB508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………………</w:t>
            </w:r>
          </w:p>
        </w:tc>
        <w:tc>
          <w:tcPr>
            <w:tcW w:w="1600" w:type="dxa"/>
            <w:vAlign w:val="center"/>
          </w:tcPr>
          <w:p w14:paraId="54ACDA68" w14:textId="77777777" w:rsidR="00747C1F" w:rsidRPr="00646C9B" w:rsidRDefault="00747C1F" w:rsidP="004950AC">
            <w:pPr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46C9B">
              <w:rPr>
                <w:b/>
                <w:sz w:val="24"/>
                <w:szCs w:val="24"/>
              </w:rPr>
              <w:t>……………..</w:t>
            </w:r>
          </w:p>
        </w:tc>
      </w:tr>
    </w:tbl>
    <w:p w14:paraId="6E65025C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Kolejność wykonywania wypasu w poszczególnych oddziałach i pododdziałach </w:t>
      </w:r>
      <w:r w:rsidRPr="00646C9B">
        <w:rPr>
          <w:sz w:val="24"/>
          <w:szCs w:val="24"/>
        </w:rPr>
        <w:lastRenderedPageBreak/>
        <w:t>ustalana będzie na bieżąco z pracownikiem Zamawiającego, na podstawie wystawionego zlecenia.</w:t>
      </w:r>
    </w:p>
    <w:p w14:paraId="34186A99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Wypas zwierząt może się odbywać tylko pod stałym dozorem pasterza, przy pomocy odpowiedniej, do wielkości stada ilości psów pasterskich.</w:t>
      </w:r>
    </w:p>
    <w:p w14:paraId="27BE4E12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Zwierzęta nie mogą być wypasane na terenach leśnych,</w:t>
      </w:r>
      <w:r w:rsidRPr="00646C9B">
        <w:rPr>
          <w:rFonts w:cs="Calibri"/>
          <w:bCs/>
          <w:sz w:val="24"/>
          <w:szCs w:val="24"/>
        </w:rPr>
        <w:t xml:space="preserve"> przebywanie psów na terenach innych niż przeznaczone do wypasu (w szczególności leśnych) jest zabronione.</w:t>
      </w:r>
    </w:p>
    <w:p w14:paraId="4AC5BDE3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Na terenach objętych wypasem bytują wilki, rysie i niedźwiedzie, w związku z tym Wykonawca zobowiązany jest do odpowiedniego zabezpieczenia stada. </w:t>
      </w:r>
    </w:p>
    <w:p w14:paraId="1F1293E5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rFonts w:cs="Calibri"/>
          <w:bCs/>
          <w:sz w:val="24"/>
          <w:szCs w:val="24"/>
        </w:rPr>
        <w:t>W porze nocnej wymagane jest koszarowanie zwierząt. Zabrania się wszelkich sposobów ochrony stada, wpływających ujemnie na przyrodę ożywioną i nieożywioną (np. odstraszanie hukowe, palenie odpadów z tworzyw sztucznych, gum itp.).</w:t>
      </w:r>
    </w:p>
    <w:p w14:paraId="26C07748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Łąki, na których wykonywany będzie wypas pozostają w posiadaniu Zamawiającego, a Wykonawcy nie będzie przysługiwać prawo pobierania pożytków innych niż określonych przez przedmiot umowy.</w:t>
      </w:r>
    </w:p>
    <w:p w14:paraId="40ACDCBF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odpowiada za usunięcie odpadów (śmieci) mogących powstać w trakcie wykonywania usługi (dotyczy to terenów wokół bacówki, jak i pastwisk).</w:t>
      </w:r>
    </w:p>
    <w:p w14:paraId="429D7230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5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Wykonawca przez cały okres trwania umowy nie korzysta z praw posiadacza zależnego, a Zamawiającemu przysługiwać będzie niczym nie ograniczone prawo korzystania z nieruchomości, w szczególności Zamawiający może: </w:t>
      </w:r>
    </w:p>
    <w:p w14:paraId="2D327D5F" w14:textId="77777777" w:rsidR="00747C1F" w:rsidRPr="00646C9B" w:rsidRDefault="00747C1F" w:rsidP="00747C1F">
      <w:pPr>
        <w:spacing w:after="0" w:line="276" w:lineRule="auto"/>
        <w:ind w:left="851" w:hanging="142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- przejeżdżać przez nieruchomość,</w:t>
      </w:r>
    </w:p>
    <w:p w14:paraId="05006880" w14:textId="77777777" w:rsidR="00747C1F" w:rsidRPr="00646C9B" w:rsidRDefault="00747C1F" w:rsidP="00747C1F">
      <w:pPr>
        <w:spacing w:after="0" w:line="276" w:lineRule="auto"/>
        <w:ind w:left="851" w:hanging="142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- prowadzić przez nieruchomość zrywkę, </w:t>
      </w:r>
    </w:p>
    <w:p w14:paraId="7BB5B8CF" w14:textId="77777777" w:rsidR="00747C1F" w:rsidRPr="00646C9B" w:rsidRDefault="00747C1F" w:rsidP="00747C1F">
      <w:pPr>
        <w:spacing w:after="0" w:line="276" w:lineRule="auto"/>
        <w:ind w:left="851" w:hanging="142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- dokonywać w uzasadnionych przypadkach koszenia mechanicznego lub ręcznego z usuwaniem biomasy,</w:t>
      </w:r>
    </w:p>
    <w:p w14:paraId="057FD3E4" w14:textId="77777777" w:rsidR="00747C1F" w:rsidRPr="00646C9B" w:rsidRDefault="00747C1F" w:rsidP="00747C1F">
      <w:pPr>
        <w:spacing w:after="0" w:line="276" w:lineRule="auto"/>
        <w:ind w:left="851" w:hanging="142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- wyznaczać na nieruchomości szlaki turystyczne.</w:t>
      </w:r>
    </w:p>
    <w:p w14:paraId="13F07A84" w14:textId="77777777" w:rsidR="00747C1F" w:rsidRPr="00646C9B" w:rsidRDefault="00747C1F" w:rsidP="00747C1F">
      <w:pPr>
        <w:widowControl w:val="0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Wszystkie obciążenia </w:t>
      </w:r>
      <w:proofErr w:type="spellStart"/>
      <w:r w:rsidRPr="00646C9B">
        <w:rPr>
          <w:sz w:val="24"/>
          <w:szCs w:val="24"/>
        </w:rPr>
        <w:t>cywilno</w:t>
      </w:r>
      <w:proofErr w:type="spellEnd"/>
      <w:r w:rsidRPr="00646C9B">
        <w:rPr>
          <w:sz w:val="24"/>
          <w:szCs w:val="24"/>
        </w:rPr>
        <w:t xml:space="preserve"> – prawne i podatkowe od nieruchomości, na których prowadzony jest wypas, obciążają Zamawiającego.</w:t>
      </w:r>
    </w:p>
    <w:p w14:paraId="0B98E5A2" w14:textId="77777777" w:rsidR="00747C1F" w:rsidRPr="00646C9B" w:rsidRDefault="00747C1F" w:rsidP="00747C1F">
      <w:pPr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Przywóz i wywóz owiec wykonywany będzie na koszt i ryzyko Wykonawcy.</w:t>
      </w:r>
    </w:p>
    <w:p w14:paraId="03AE3CDD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4E61A8ED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2.</w:t>
      </w:r>
    </w:p>
    <w:p w14:paraId="139A603F" w14:textId="77777777" w:rsidR="00747C1F" w:rsidRPr="00646C9B" w:rsidRDefault="00747C1F" w:rsidP="00747C1F">
      <w:pPr>
        <w:widowControl w:val="0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Termin zakończenia przedmiotu umowy ustala się na dzień ………………..………………. r.</w:t>
      </w:r>
    </w:p>
    <w:p w14:paraId="246B03B1" w14:textId="77777777" w:rsidR="00747C1F" w:rsidRPr="00646C9B" w:rsidRDefault="00747C1F" w:rsidP="00747C1F">
      <w:pPr>
        <w:widowControl w:val="0"/>
        <w:numPr>
          <w:ilvl w:val="1"/>
          <w:numId w:val="1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Wypas odbywał się będzie w okresie od …………..……………….. r. do ………………………. r</w:t>
      </w:r>
    </w:p>
    <w:p w14:paraId="3879569F" w14:textId="77777777" w:rsidR="00747C1F" w:rsidRPr="00646C9B" w:rsidRDefault="00747C1F" w:rsidP="00747C1F">
      <w:pPr>
        <w:widowControl w:val="0"/>
        <w:spacing w:after="0" w:line="276" w:lineRule="auto"/>
        <w:ind w:left="360"/>
        <w:jc w:val="center"/>
        <w:rPr>
          <w:sz w:val="24"/>
          <w:szCs w:val="24"/>
        </w:rPr>
      </w:pPr>
    </w:p>
    <w:p w14:paraId="21FCE9E1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3.</w:t>
      </w:r>
    </w:p>
    <w:p w14:paraId="7EA52797" w14:textId="77777777" w:rsidR="00747C1F" w:rsidRPr="00646C9B" w:rsidRDefault="00747C1F" w:rsidP="00747C1F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Do pełnienia nadzoru nad całością prac wyznacza się:</w:t>
      </w:r>
    </w:p>
    <w:p w14:paraId="20ECB74E" w14:textId="77777777" w:rsidR="00747C1F" w:rsidRPr="00646C9B" w:rsidRDefault="00747C1F" w:rsidP="00747C1F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ze strony Wykonawcy: …........................................................................................................ ;</w:t>
      </w:r>
    </w:p>
    <w:p w14:paraId="3440F118" w14:textId="77777777" w:rsidR="00747C1F" w:rsidRPr="00646C9B" w:rsidRDefault="00747C1F" w:rsidP="00747C1F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ze strony Zamawiającego: …………………………………………………………………………………… .</w:t>
      </w:r>
    </w:p>
    <w:p w14:paraId="3A6E03AE" w14:textId="77777777" w:rsidR="00747C1F" w:rsidRPr="00646C9B" w:rsidRDefault="00747C1F" w:rsidP="00747C1F">
      <w:pPr>
        <w:widowControl w:val="0"/>
        <w:numPr>
          <w:ilvl w:val="0"/>
          <w:numId w:val="14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Zamawiający zastrzega sobie prawo stałej kontroli nad wypasanymi powierzchniami i może żądać poprawienia źle wykonanych prac. </w:t>
      </w:r>
    </w:p>
    <w:p w14:paraId="298FFB83" w14:textId="77777777" w:rsidR="00747C1F" w:rsidRPr="00646C9B" w:rsidRDefault="00747C1F" w:rsidP="00747C1F">
      <w:pPr>
        <w:widowControl w:val="0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lastRenderedPageBreak/>
        <w:t>W odbiorze przedmiotu zamówienia biorą udział przedstawiciele stron umowy, a o gotowości do odbioru Wykonawca zawiadamia na trzy dni robocze przed odbiorem.</w:t>
      </w:r>
    </w:p>
    <w:p w14:paraId="13B08724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763D2C8B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4.</w:t>
      </w:r>
    </w:p>
    <w:p w14:paraId="23E2C0BE" w14:textId="77777777" w:rsidR="00747C1F" w:rsidRPr="00646C9B" w:rsidRDefault="00747C1F" w:rsidP="00747C1F">
      <w:pPr>
        <w:pStyle w:val="Tekstpodstawowywcity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Stosownie do art. 29 ust. 3a ustawy - w przypadku zatrudniania przez wykonawcę lub podwykonawcę osób wykonujących</w:t>
      </w:r>
      <w:r w:rsidRPr="00646C9B">
        <w:rPr>
          <w:rFonts w:cs="Arial"/>
          <w:sz w:val="24"/>
          <w:szCs w:val="24"/>
          <w:lang w:eastAsia="en-US"/>
        </w:rPr>
        <w:t xml:space="preserve"> czynności w zakresie wypasu </w:t>
      </w:r>
      <w:r w:rsidRPr="00646C9B">
        <w:rPr>
          <w:rFonts w:cs="Calibri"/>
          <w:sz w:val="24"/>
          <w:szCs w:val="24"/>
        </w:rPr>
        <w:t>(których wykonanie polega na wykonywaniu pracy w sposób określony w art. 22 § 1 ustawy z dnia 26 czerwca 1974 r. – Kodeks pracy) - Zamawiający wymaga zatrudnienia ich na podstawie umowy o pracę</w:t>
      </w:r>
      <w:r w:rsidRPr="00646C9B">
        <w:rPr>
          <w:rFonts w:eastAsia="Times New Roman" w:cs="Calibri"/>
          <w:sz w:val="24"/>
          <w:szCs w:val="24"/>
          <w:lang w:eastAsia="ar-SA"/>
        </w:rPr>
        <w:t>.</w:t>
      </w:r>
    </w:p>
    <w:p w14:paraId="4D08F065" w14:textId="77777777" w:rsidR="00747C1F" w:rsidRPr="00646C9B" w:rsidRDefault="00747C1F" w:rsidP="00747C1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W trakcie realizacji zamówienia Zamawiający uprawniony jest do wykonywania czynności kontrolnych wobec wykonawcy odnośnie spełniania przez wykonawcę lub podwykonawcę wymogu – w przypadku innych osób wykonujących wskazane w punkcie 1 czynności – zatrudnienia ich na podstawie umowy o pracę.</w:t>
      </w:r>
    </w:p>
    <w:p w14:paraId="6AFB3572" w14:textId="77777777" w:rsidR="00747C1F" w:rsidRPr="00646C9B" w:rsidRDefault="00747C1F" w:rsidP="00747C1F">
      <w:pPr>
        <w:suppressAutoHyphens w:val="0"/>
        <w:spacing w:after="0" w:line="276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 xml:space="preserve">Zamawiający uprawniony jest w szczególności do: </w:t>
      </w:r>
    </w:p>
    <w:p w14:paraId="423E3FB0" w14:textId="77777777" w:rsidR="00747C1F" w:rsidRPr="00646C9B" w:rsidRDefault="00747C1F" w:rsidP="00747C1F">
      <w:pPr>
        <w:numPr>
          <w:ilvl w:val="0"/>
          <w:numId w:val="3"/>
        </w:numPr>
        <w:suppressAutoHyphens w:val="0"/>
        <w:spacing w:after="0" w:line="276" w:lineRule="auto"/>
        <w:ind w:left="1080"/>
        <w:contextualSpacing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żądania oświadczeń i dokumentów w zakresie potwierdzenia spełniania ww. wymogów i dokonywania ich oceny,</w:t>
      </w:r>
    </w:p>
    <w:p w14:paraId="691E24B7" w14:textId="77777777" w:rsidR="00747C1F" w:rsidRPr="00646C9B" w:rsidRDefault="00747C1F" w:rsidP="00747C1F">
      <w:pPr>
        <w:numPr>
          <w:ilvl w:val="0"/>
          <w:numId w:val="3"/>
        </w:numPr>
        <w:suppressAutoHyphens w:val="0"/>
        <w:spacing w:after="0" w:line="276" w:lineRule="auto"/>
        <w:ind w:left="1080"/>
        <w:contextualSpacing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żądania wyjaśnień w przypadku wątpliwości w zakresie potwierdzenia spełniania ww. wymogów,</w:t>
      </w:r>
    </w:p>
    <w:p w14:paraId="44738242" w14:textId="77777777" w:rsidR="00747C1F" w:rsidRPr="00646C9B" w:rsidRDefault="00747C1F" w:rsidP="00747C1F">
      <w:pPr>
        <w:numPr>
          <w:ilvl w:val="0"/>
          <w:numId w:val="3"/>
        </w:numPr>
        <w:suppressAutoHyphens w:val="0"/>
        <w:spacing w:after="0" w:line="276" w:lineRule="auto"/>
        <w:ind w:left="1080"/>
        <w:contextualSpacing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przeprowadzania kontroli na miejscu wykonywania świadczenia.</w:t>
      </w:r>
    </w:p>
    <w:p w14:paraId="1E58E888" w14:textId="77777777" w:rsidR="00747C1F" w:rsidRPr="00646C9B" w:rsidRDefault="00747C1F" w:rsidP="00747C1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 punkcie 1 czynności w trakcie realizacji zamówienia:</w:t>
      </w:r>
    </w:p>
    <w:p w14:paraId="53DD78FB" w14:textId="77777777" w:rsidR="00747C1F" w:rsidRPr="00646C9B" w:rsidRDefault="00747C1F" w:rsidP="00747C1F">
      <w:pPr>
        <w:numPr>
          <w:ilvl w:val="0"/>
          <w:numId w:val="2"/>
        </w:numPr>
        <w:suppressAutoHyphens w:val="0"/>
        <w:spacing w:after="0" w:line="276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b/>
          <w:sz w:val="24"/>
          <w:szCs w:val="24"/>
          <w:lang w:eastAsia="en-US"/>
        </w:rPr>
        <w:t xml:space="preserve">oświadczenie wykonawcy lub podwykonawcy </w:t>
      </w:r>
      <w:r w:rsidRPr="00646C9B">
        <w:rPr>
          <w:rFonts w:cs="Arial"/>
          <w:sz w:val="24"/>
          <w:szCs w:val="24"/>
          <w:lang w:eastAsia="en-US"/>
        </w:rPr>
        <w:t>o zatrudnieniu na podstawie umowy o pracę osób wykonujących czynności, których dotyczy wezwanie zamawiającego.</w:t>
      </w:r>
      <w:r w:rsidRPr="00646C9B">
        <w:rPr>
          <w:rFonts w:cs="Arial"/>
          <w:b/>
          <w:sz w:val="24"/>
          <w:szCs w:val="24"/>
          <w:lang w:eastAsia="en-US"/>
        </w:rPr>
        <w:t xml:space="preserve"> </w:t>
      </w:r>
      <w:r w:rsidRPr="00646C9B">
        <w:rPr>
          <w:rFonts w:cs="Arial"/>
          <w:sz w:val="24"/>
          <w:szCs w:val="24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 imieniu wykonawcy lub podwykonawcy;</w:t>
      </w:r>
    </w:p>
    <w:p w14:paraId="72770B46" w14:textId="77777777" w:rsidR="00747C1F" w:rsidRPr="00646C9B" w:rsidRDefault="00747C1F" w:rsidP="00747C1F">
      <w:pPr>
        <w:numPr>
          <w:ilvl w:val="0"/>
          <w:numId w:val="2"/>
        </w:numPr>
        <w:suppressAutoHyphens w:val="0"/>
        <w:spacing w:after="0" w:line="276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poświadczoną za zgodność z oryginałem odpowiednio przez wykonawcę lub podwykonawcę</w:t>
      </w:r>
      <w:r w:rsidRPr="00646C9B">
        <w:rPr>
          <w:rFonts w:cs="Arial"/>
          <w:b/>
          <w:sz w:val="24"/>
          <w:szCs w:val="24"/>
          <w:lang w:eastAsia="en-US"/>
        </w:rPr>
        <w:t xml:space="preserve"> kopię umowy/umów o pracę</w:t>
      </w:r>
      <w:r w:rsidRPr="00646C9B">
        <w:rPr>
          <w:rFonts w:cs="Arial"/>
          <w:sz w:val="24"/>
          <w:szCs w:val="24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ustawy z dnia 29 sierpnia 1997 r. </w:t>
      </w:r>
      <w:r w:rsidRPr="00646C9B">
        <w:rPr>
          <w:rFonts w:cs="Arial"/>
          <w:i/>
          <w:sz w:val="24"/>
          <w:szCs w:val="24"/>
          <w:lang w:eastAsia="en-US"/>
        </w:rPr>
        <w:t>o ochronie danych osobowych</w:t>
      </w:r>
      <w:r w:rsidRPr="00646C9B">
        <w:rPr>
          <w:rFonts w:cs="Arial"/>
          <w:sz w:val="24"/>
          <w:szCs w:val="24"/>
          <w:lang w:eastAsia="en-US"/>
        </w:rPr>
        <w:t xml:space="preserve"> (tj. </w:t>
      </w:r>
      <w:r w:rsidRPr="00646C9B">
        <w:rPr>
          <w:rFonts w:cs="Arial"/>
          <w:sz w:val="24"/>
          <w:szCs w:val="24"/>
          <w:lang w:eastAsia="en-US"/>
        </w:rPr>
        <w:lastRenderedPageBreak/>
        <w:t>w szczególności bez adresów, nr PESEL pracowników). Informacje takie jak: imię i nazwisko pracownika, data zawarcia umowy, rodzaj umowy o pracę i wymiar etatu powinny być możliwe do zidentyfikowania;</w:t>
      </w:r>
    </w:p>
    <w:p w14:paraId="5BF87151" w14:textId="77777777" w:rsidR="00747C1F" w:rsidRPr="00646C9B" w:rsidRDefault="00747C1F" w:rsidP="00747C1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 </w:t>
      </w:r>
      <w:r w:rsidRPr="00646C9B">
        <w:rPr>
          <w:rFonts w:cs="Times New Roman"/>
          <w:sz w:val="24"/>
          <w:szCs w:val="24"/>
          <w:lang w:eastAsia="en-US"/>
        </w:rPr>
        <w:t>§</w:t>
      </w:r>
      <w:r w:rsidRPr="00646C9B">
        <w:rPr>
          <w:rFonts w:cs="Arial"/>
          <w:sz w:val="24"/>
          <w:szCs w:val="24"/>
          <w:lang w:eastAsia="en-US"/>
        </w:rPr>
        <w:t> 8 lit d 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 pracę osób wykonujących wskazane w punkcie 1 czynności.</w:t>
      </w:r>
    </w:p>
    <w:p w14:paraId="6520180D" w14:textId="77777777" w:rsidR="00747C1F" w:rsidRPr="00646C9B" w:rsidRDefault="00747C1F" w:rsidP="00747C1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646C9B">
        <w:rPr>
          <w:rFonts w:cs="Arial"/>
          <w:sz w:val="24"/>
          <w:szCs w:val="24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B478C95" w14:textId="77777777" w:rsidR="00747C1F" w:rsidRPr="00646C9B" w:rsidRDefault="00747C1F" w:rsidP="00747C1F">
      <w:pPr>
        <w:pStyle w:val="Tekstpodstawowywcity"/>
        <w:spacing w:after="0" w:line="276" w:lineRule="auto"/>
        <w:ind w:left="357"/>
        <w:jc w:val="center"/>
        <w:rPr>
          <w:b/>
          <w:sz w:val="24"/>
          <w:szCs w:val="24"/>
        </w:rPr>
      </w:pPr>
    </w:p>
    <w:p w14:paraId="22E8EC26" w14:textId="77777777" w:rsidR="00747C1F" w:rsidRPr="00646C9B" w:rsidRDefault="00747C1F" w:rsidP="00747C1F">
      <w:pPr>
        <w:pStyle w:val="Tekstpodstawowywcity"/>
        <w:spacing w:after="0" w:line="276" w:lineRule="auto"/>
        <w:ind w:left="357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5.</w:t>
      </w:r>
    </w:p>
    <w:p w14:paraId="5CB8343C" w14:textId="77777777" w:rsidR="00747C1F" w:rsidRPr="00646C9B" w:rsidRDefault="00747C1F" w:rsidP="00747C1F">
      <w:pPr>
        <w:pStyle w:val="Tekstpodstawowywcity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ar-SA"/>
        </w:rPr>
        <w:t xml:space="preserve">Tytułem wynagrodzenia za wykonaną usługę Zleceniodawca zapłaci Wykonawcy </w:t>
      </w:r>
      <w:r w:rsidRPr="00646C9B">
        <w:rPr>
          <w:sz w:val="24"/>
          <w:szCs w:val="24"/>
        </w:rPr>
        <w:t xml:space="preserve">kwotę ……............................. zł (słownie: ……………………………………………………………….....), </w:t>
      </w:r>
      <w:r w:rsidRPr="00646C9B">
        <w:rPr>
          <w:rFonts w:eastAsia="Times New Roman" w:cs="Calibri"/>
          <w:sz w:val="24"/>
          <w:szCs w:val="24"/>
          <w:lang w:eastAsia="ar-SA"/>
        </w:rPr>
        <w:t>wpłacaną w częściach, na podstawie comiesięcznych rachunków wystawianych przez Wykonawcę. Z wynagrodzenia Zleceniodawca potrąci Wykonawcy zaliczkę na podatek dochodowy i należne składki ZUS w wysokości i na zasadach jak w powszechnie obowiązujących przepisach.</w:t>
      </w:r>
    </w:p>
    <w:p w14:paraId="21B8D81C" w14:textId="77777777" w:rsidR="00747C1F" w:rsidRPr="00646C9B" w:rsidRDefault="00747C1F" w:rsidP="00747C1F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46C9B">
        <w:rPr>
          <w:rFonts w:eastAsia="Times New Roman" w:cs="Calibri"/>
          <w:sz w:val="24"/>
          <w:szCs w:val="24"/>
          <w:lang w:eastAsia="ar-SA"/>
        </w:rPr>
        <w:t>Wykonawca zobowiązany jest prowadzić ewidencję czasu pracy.</w:t>
      </w:r>
    </w:p>
    <w:p w14:paraId="4B477CBE" w14:textId="77777777" w:rsidR="00747C1F" w:rsidRPr="00646C9B" w:rsidRDefault="00747C1F" w:rsidP="00747C1F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46C9B">
        <w:rPr>
          <w:rFonts w:eastAsia="Times New Roman" w:cs="Calibri"/>
          <w:sz w:val="24"/>
          <w:szCs w:val="24"/>
          <w:lang w:eastAsia="ar-SA"/>
        </w:rPr>
        <w:t xml:space="preserve">Potwierdzona przez Zamawiającego ewidencja czasu pracy wraz z </w:t>
      </w:r>
      <w:r w:rsidRPr="00646C9B">
        <w:rPr>
          <w:rFonts w:cs="Calibri"/>
          <w:sz w:val="24"/>
          <w:szCs w:val="24"/>
        </w:rPr>
        <w:t>protokołem odbioru potwierdzającego bez zastrzeżeń wykonanie przedmiotu (lub części) zamówienia</w:t>
      </w:r>
      <w:r w:rsidRPr="00646C9B">
        <w:rPr>
          <w:rFonts w:eastAsia="Times New Roman" w:cs="Calibri"/>
          <w:sz w:val="24"/>
          <w:szCs w:val="24"/>
          <w:lang w:eastAsia="ar-SA"/>
        </w:rPr>
        <w:t xml:space="preserve"> stanowi podstawę do wystawienia rachunku.</w:t>
      </w:r>
    </w:p>
    <w:p w14:paraId="1089654F" w14:textId="77777777" w:rsidR="00747C1F" w:rsidRPr="00646C9B" w:rsidRDefault="00747C1F" w:rsidP="00747C1F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46C9B">
        <w:rPr>
          <w:rFonts w:eastAsia="Times New Roman" w:cs="Calibri"/>
          <w:sz w:val="24"/>
          <w:szCs w:val="24"/>
          <w:lang w:eastAsia="ar-SA"/>
        </w:rPr>
        <w:t>Wykonawca zobowiązuje się do przedłożenia rachunku za wykonanie prac do 25 dnia każdego miesiąca</w:t>
      </w:r>
    </w:p>
    <w:p w14:paraId="02004AD7" w14:textId="77777777" w:rsidR="00747C1F" w:rsidRPr="00646C9B" w:rsidRDefault="00747C1F" w:rsidP="00747C1F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46C9B">
        <w:rPr>
          <w:rFonts w:eastAsia="Times New Roman" w:cs="Calibri"/>
          <w:sz w:val="24"/>
          <w:szCs w:val="24"/>
          <w:lang w:eastAsia="ar-SA"/>
        </w:rPr>
        <w:t>Wypłaty wynagrodzenia w wysokości przysługującej za miesiąc realizacji zlecenia dokonuje się przelewem na wskazany rachunek bankowy Wykonawcy ………………………………………………………………………............................................................................… w terminie do 21 dni od doręczenia Zamawiającemu prawidłowo wystawionego rachunku wraz z kartą ewidencji czasu pracy.</w:t>
      </w:r>
    </w:p>
    <w:p w14:paraId="6043C3FD" w14:textId="77777777" w:rsidR="00747C1F" w:rsidRPr="00646C9B" w:rsidRDefault="00747C1F" w:rsidP="00747C1F">
      <w:pPr>
        <w:numPr>
          <w:ilvl w:val="0"/>
          <w:numId w:val="15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Za dzień wypłaty uważa się dzień obciążenia rachunku Zamawiającego.</w:t>
      </w:r>
    </w:p>
    <w:p w14:paraId="22C2AF5C" w14:textId="77777777" w:rsidR="00747C1F" w:rsidRDefault="00747C1F" w:rsidP="00747C1F">
      <w:pPr>
        <w:pStyle w:val="Tekstpodstawowywcity"/>
        <w:spacing w:after="0" w:line="276" w:lineRule="auto"/>
        <w:jc w:val="center"/>
        <w:rPr>
          <w:b/>
          <w:sz w:val="24"/>
          <w:szCs w:val="24"/>
        </w:rPr>
      </w:pPr>
    </w:p>
    <w:p w14:paraId="21CE1CDD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6.</w:t>
      </w:r>
    </w:p>
    <w:p w14:paraId="7B3605DA" w14:textId="77777777" w:rsidR="00747C1F" w:rsidRPr="00646C9B" w:rsidRDefault="00747C1F" w:rsidP="00747C1F">
      <w:pPr>
        <w:pStyle w:val="Akapitzlist"/>
        <w:widowControl w:val="0"/>
        <w:spacing w:after="0"/>
        <w:ind w:left="0"/>
        <w:contextualSpacing/>
        <w:jc w:val="both"/>
        <w:rPr>
          <w:rFonts w:ascii="Lato" w:hAnsi="Lato"/>
          <w:sz w:val="24"/>
          <w:szCs w:val="24"/>
        </w:rPr>
      </w:pPr>
      <w:r w:rsidRPr="00646C9B">
        <w:rPr>
          <w:rFonts w:ascii="Lato" w:hAnsi="Lato" w:cs="Lato"/>
          <w:sz w:val="24"/>
          <w:szCs w:val="24"/>
        </w:rPr>
        <w:t>Podstawą wystawienia faktury jest podpisany przez Zamawiającego protokół odbioru prac.</w:t>
      </w:r>
    </w:p>
    <w:p w14:paraId="628B658B" w14:textId="77777777" w:rsidR="00747C1F" w:rsidRDefault="00747C1F" w:rsidP="00747C1F">
      <w:pPr>
        <w:pStyle w:val="Tekstpodstawowywcity"/>
        <w:spacing w:after="0" w:line="276" w:lineRule="auto"/>
        <w:jc w:val="center"/>
        <w:rPr>
          <w:b/>
          <w:sz w:val="24"/>
          <w:szCs w:val="24"/>
        </w:rPr>
      </w:pPr>
    </w:p>
    <w:p w14:paraId="18C36E53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lastRenderedPageBreak/>
        <w:t>§ 7.</w:t>
      </w:r>
    </w:p>
    <w:p w14:paraId="1C6C1E0D" w14:textId="77777777" w:rsidR="00747C1F" w:rsidRPr="00646C9B" w:rsidRDefault="00747C1F" w:rsidP="00747C1F">
      <w:pPr>
        <w:pStyle w:val="Tekstpodstawowy"/>
        <w:spacing w:after="0" w:line="276" w:lineRule="auto"/>
        <w:rPr>
          <w:rFonts w:ascii="Lato" w:eastAsia="Calibri" w:hAnsi="Lato" w:cs="Lato"/>
          <w:lang w:val="pl-PL" w:bidi="ar-SA"/>
        </w:rPr>
      </w:pPr>
      <w:r w:rsidRPr="00646C9B">
        <w:rPr>
          <w:rFonts w:ascii="Lato" w:eastAsia="Calibri" w:hAnsi="Lato" w:cs="Lato"/>
          <w:lang w:val="pl-PL" w:bidi="ar-SA"/>
        </w:rPr>
        <w:t>Wykonawca zobowiązuje się do wykonania usługi w wymiarze godzin nie większym niż …….…. godzin oraz nie mniejszym niż …….…. godzin.</w:t>
      </w:r>
    </w:p>
    <w:p w14:paraId="7AC99F87" w14:textId="77777777" w:rsidR="00747C1F" w:rsidRPr="00646C9B" w:rsidRDefault="00747C1F" w:rsidP="00747C1F">
      <w:pPr>
        <w:pStyle w:val="Tekstpodstawowy"/>
        <w:spacing w:after="0" w:line="276" w:lineRule="auto"/>
        <w:jc w:val="center"/>
        <w:rPr>
          <w:rFonts w:ascii="Lato" w:eastAsia="Calibri" w:hAnsi="Lato" w:cs="Lato"/>
          <w:lang w:val="pl-PL" w:bidi="ar-SA"/>
        </w:rPr>
      </w:pPr>
    </w:p>
    <w:p w14:paraId="23F9F0D6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8.</w:t>
      </w:r>
    </w:p>
    <w:p w14:paraId="4698FFB5" w14:textId="77777777" w:rsidR="00747C1F" w:rsidRPr="00646C9B" w:rsidRDefault="00747C1F" w:rsidP="00747C1F">
      <w:pPr>
        <w:widowControl w:val="0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Zamawiający zastrzega sobie możliwość dochodzenia kar umownych w następujących przypadkach:</w:t>
      </w:r>
    </w:p>
    <w:p w14:paraId="7696A4E8" w14:textId="77777777" w:rsidR="00747C1F" w:rsidRPr="00646C9B" w:rsidRDefault="00747C1F" w:rsidP="00747C1F">
      <w:pPr>
        <w:widowControl w:val="0"/>
        <w:numPr>
          <w:ilvl w:val="0"/>
          <w:numId w:val="4"/>
        </w:numPr>
        <w:spacing w:after="0" w:line="276" w:lineRule="auto"/>
        <w:ind w:left="1134"/>
        <w:rPr>
          <w:sz w:val="24"/>
          <w:szCs w:val="24"/>
        </w:rPr>
      </w:pPr>
      <w:r w:rsidRPr="00646C9B">
        <w:rPr>
          <w:sz w:val="24"/>
          <w:szCs w:val="24"/>
        </w:rPr>
        <w:t>0,1 % wartości zlecenia za każdy dzień opóźnienia w wykonywaniu przedmiotu umowy,</w:t>
      </w:r>
    </w:p>
    <w:p w14:paraId="0C41568A" w14:textId="77777777" w:rsidR="00747C1F" w:rsidRPr="00646C9B" w:rsidRDefault="00747C1F" w:rsidP="00747C1F">
      <w:pPr>
        <w:widowControl w:val="0"/>
        <w:numPr>
          <w:ilvl w:val="0"/>
          <w:numId w:val="4"/>
        </w:numPr>
        <w:spacing w:after="0" w:line="276" w:lineRule="auto"/>
        <w:ind w:left="1134"/>
        <w:rPr>
          <w:sz w:val="24"/>
          <w:szCs w:val="24"/>
        </w:rPr>
      </w:pPr>
      <w:r w:rsidRPr="00646C9B">
        <w:rPr>
          <w:sz w:val="24"/>
          <w:szCs w:val="24"/>
        </w:rPr>
        <w:t>0,1 % wynagrodzenia za każdy dzień opóźnienia w usunięciu wad przedmiotu umowy liczony od uzgodnionego terminu usunięcia wady,</w:t>
      </w:r>
    </w:p>
    <w:p w14:paraId="41A1A228" w14:textId="77777777" w:rsidR="00747C1F" w:rsidRPr="00646C9B" w:rsidRDefault="00747C1F" w:rsidP="00747C1F">
      <w:pPr>
        <w:widowControl w:val="0"/>
        <w:numPr>
          <w:ilvl w:val="0"/>
          <w:numId w:val="4"/>
        </w:numPr>
        <w:spacing w:after="0" w:line="276" w:lineRule="auto"/>
        <w:ind w:left="1134"/>
        <w:rPr>
          <w:sz w:val="24"/>
          <w:szCs w:val="24"/>
        </w:rPr>
      </w:pPr>
      <w:r w:rsidRPr="00646C9B">
        <w:rPr>
          <w:sz w:val="24"/>
          <w:szCs w:val="24"/>
        </w:rPr>
        <w:t>10% wynagrodzenia w przypadku odstąpienia od umowy z przyczyn leżących po stronie Wykonawcy.</w:t>
      </w:r>
    </w:p>
    <w:p w14:paraId="70D6B0F2" w14:textId="77777777" w:rsidR="00747C1F" w:rsidRPr="00646C9B" w:rsidRDefault="00747C1F" w:rsidP="00747C1F">
      <w:pPr>
        <w:widowControl w:val="0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zastrzega sobie prawo do dochodzenia kar umownych w następujących przypadkach i wysokościach:</w:t>
      </w:r>
    </w:p>
    <w:p w14:paraId="774F1AA3" w14:textId="77777777" w:rsidR="00747C1F" w:rsidRPr="00646C9B" w:rsidRDefault="00747C1F" w:rsidP="00747C1F">
      <w:pPr>
        <w:widowControl w:val="0"/>
        <w:numPr>
          <w:ilvl w:val="0"/>
          <w:numId w:val="5"/>
        </w:numPr>
        <w:spacing w:after="0" w:line="276" w:lineRule="auto"/>
        <w:ind w:left="113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10% wynagrodzenia w przypadku odstąpienia od umowy z przyczyn leżących po stronie Zamawiającego, za wyjątkiem okoliczności określonych w § 8 ust. 1 pkt a.</w:t>
      </w:r>
    </w:p>
    <w:p w14:paraId="30BDE09E" w14:textId="77777777" w:rsidR="00747C1F" w:rsidRPr="00646C9B" w:rsidRDefault="00747C1F" w:rsidP="00747C1F">
      <w:pPr>
        <w:widowControl w:val="0"/>
        <w:numPr>
          <w:ilvl w:val="0"/>
          <w:numId w:val="5"/>
        </w:numPr>
        <w:spacing w:after="0" w:line="276" w:lineRule="auto"/>
        <w:ind w:left="113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odsetki ustawowe liczone za każdy dzień zwłoki w płatności faktury/rachunku końcowego.</w:t>
      </w:r>
    </w:p>
    <w:p w14:paraId="7F5EDB8C" w14:textId="77777777" w:rsidR="00747C1F" w:rsidRPr="00646C9B" w:rsidRDefault="00747C1F" w:rsidP="00747C1F">
      <w:pPr>
        <w:widowControl w:val="0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W przypadku nienależytego wykonania umowy określonego przez Zamawiającego lub nie wykonanie zobowiązań wynikających z niniejszej umowy strony mogą dochodzić roszczeń z tytułu szkód powstałych z nienależytego wykonania umowy bądź nie wykonania umowy. </w:t>
      </w:r>
    </w:p>
    <w:p w14:paraId="75197501" w14:textId="77777777" w:rsidR="00747C1F" w:rsidRPr="00646C9B" w:rsidRDefault="00747C1F" w:rsidP="00747C1F">
      <w:pPr>
        <w:widowControl w:val="0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 xml:space="preserve">Wykonawca wyraża zgodę na potrącenie kar umownych z przysługującego mu wynagrodzenia. </w:t>
      </w:r>
    </w:p>
    <w:p w14:paraId="6CAA9DF9" w14:textId="77777777" w:rsidR="00747C1F" w:rsidRPr="00646C9B" w:rsidRDefault="00747C1F" w:rsidP="00747C1F">
      <w:pPr>
        <w:spacing w:after="0" w:line="276" w:lineRule="auto"/>
        <w:jc w:val="center"/>
        <w:rPr>
          <w:b/>
          <w:sz w:val="24"/>
          <w:szCs w:val="24"/>
        </w:rPr>
      </w:pPr>
    </w:p>
    <w:p w14:paraId="687B47F9" w14:textId="77777777" w:rsidR="00747C1F" w:rsidRPr="00646C9B" w:rsidRDefault="00747C1F" w:rsidP="00747C1F">
      <w:pPr>
        <w:pStyle w:val="Tekstpodstawowywcity"/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9.</w:t>
      </w:r>
    </w:p>
    <w:p w14:paraId="5C8518A9" w14:textId="77777777" w:rsidR="00747C1F" w:rsidRPr="00646C9B" w:rsidRDefault="00747C1F" w:rsidP="00747C1F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Zamawiającemu przysługuje prawo do odstąpienia od umowy, jeżeli:</w:t>
      </w:r>
    </w:p>
    <w:p w14:paraId="790FF93C" w14:textId="77777777" w:rsidR="00747C1F" w:rsidRPr="00646C9B" w:rsidRDefault="00747C1F" w:rsidP="00747C1F">
      <w:pPr>
        <w:widowControl w:val="0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roboty wykonane do dnia odstąpienia od umowy.</w:t>
      </w:r>
    </w:p>
    <w:p w14:paraId="74D97DF0" w14:textId="77777777" w:rsidR="00747C1F" w:rsidRPr="00646C9B" w:rsidRDefault="00747C1F" w:rsidP="00747C1F">
      <w:pPr>
        <w:widowControl w:val="0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56C145DD" w14:textId="77777777" w:rsidR="00747C1F" w:rsidRPr="00646C9B" w:rsidRDefault="00747C1F" w:rsidP="00747C1F">
      <w:pPr>
        <w:widowControl w:val="0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narusza przepisy bhp i p.poż. pomimo uwag i wniosków ze strony Zamawiającego.</w:t>
      </w:r>
    </w:p>
    <w:p w14:paraId="4FA21BDB" w14:textId="77777777" w:rsidR="00747C1F" w:rsidRPr="00646C9B" w:rsidRDefault="00747C1F" w:rsidP="00747C1F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lastRenderedPageBreak/>
        <w:t>Zamawiający zastrzega sobie prawo rozwiązania umowy w przypadku nieterminowego, nierzetelnego wykonywania przedmiotu umowy.</w:t>
      </w:r>
    </w:p>
    <w:p w14:paraId="191381F8" w14:textId="77777777" w:rsidR="00747C1F" w:rsidRPr="00646C9B" w:rsidRDefault="00747C1F" w:rsidP="00747C1F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1C6DBFAB" w14:textId="77777777" w:rsidR="00747C1F" w:rsidRPr="00646C9B" w:rsidRDefault="00747C1F" w:rsidP="00747C1F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Wykonawca wyraża zgodę na potrącenie z należnego mu wynagrodzenia kosztów wykonawstwa zastępczego.</w:t>
      </w:r>
    </w:p>
    <w:p w14:paraId="395EBBEB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025BF413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10.</w:t>
      </w:r>
    </w:p>
    <w:p w14:paraId="1CAF3E3E" w14:textId="77777777" w:rsidR="00747C1F" w:rsidRPr="00646C9B" w:rsidRDefault="00747C1F" w:rsidP="00747C1F">
      <w:pPr>
        <w:widowControl w:val="0"/>
        <w:numPr>
          <w:ilvl w:val="3"/>
          <w:numId w:val="6"/>
        </w:numPr>
        <w:spacing w:after="0" w:line="276" w:lineRule="auto"/>
        <w:ind w:left="426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Zamawiający przewiduje możliwość zmian postanowień zawartej umowy w stosunku do treści oferty, na podstawie, której dokonano wyboru Wykonawcy, w formie pisemnej pod rygorem nieważności, w następujących okolicznościach:</w:t>
      </w:r>
    </w:p>
    <w:p w14:paraId="09F392FE" w14:textId="77777777" w:rsidR="00747C1F" w:rsidRPr="00646C9B" w:rsidRDefault="00747C1F" w:rsidP="00747C1F">
      <w:pPr>
        <w:widowControl w:val="0"/>
        <w:numPr>
          <w:ilvl w:val="0"/>
          <w:numId w:val="7"/>
        </w:numPr>
        <w:spacing w:after="0" w:line="276" w:lineRule="auto"/>
        <w:ind w:left="709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Zmiany wynagrodzenia w przypadku zmiany stawek podatku VAT, wynikających z obowiązujących w tym zakresie przepisów.</w:t>
      </w:r>
    </w:p>
    <w:p w14:paraId="605AC2CF" w14:textId="77777777" w:rsidR="00747C1F" w:rsidRPr="00646C9B" w:rsidRDefault="00747C1F" w:rsidP="00747C1F">
      <w:pPr>
        <w:widowControl w:val="0"/>
        <w:numPr>
          <w:ilvl w:val="0"/>
          <w:numId w:val="7"/>
        </w:numPr>
        <w:spacing w:after="0" w:line="276" w:lineRule="auto"/>
        <w:ind w:left="709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Zmiany wynagrodzenia umownego w przypadku ograniczenia zakresu przedmiotowego umowy.</w:t>
      </w:r>
    </w:p>
    <w:p w14:paraId="14F0634E" w14:textId="77777777" w:rsidR="00747C1F" w:rsidRPr="00646C9B" w:rsidRDefault="00747C1F" w:rsidP="00747C1F">
      <w:pPr>
        <w:widowControl w:val="0"/>
        <w:numPr>
          <w:ilvl w:val="0"/>
          <w:numId w:val="7"/>
        </w:numPr>
        <w:spacing w:after="0" w:line="276" w:lineRule="auto"/>
        <w:ind w:left="709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Zmiany zakresu umowy, z uwzględnieniem zapisu § 9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651E7496" w14:textId="77777777" w:rsidR="00747C1F" w:rsidRPr="00646C9B" w:rsidRDefault="00747C1F" w:rsidP="00747C1F">
      <w:pPr>
        <w:widowControl w:val="0"/>
        <w:numPr>
          <w:ilvl w:val="0"/>
          <w:numId w:val="9"/>
        </w:numPr>
        <w:tabs>
          <w:tab w:val="clear" w:pos="708"/>
        </w:tabs>
        <w:spacing w:after="0" w:line="276" w:lineRule="auto"/>
        <w:ind w:left="426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 stanowiących zmian treści umowy w stosunku do treści oferty. W takiej sytuacji wprowadzenie do umowy stosownych zmian nie stanowiących zmian treści umowy w stosunku do treści oferty nie będzie wymagało zachowania formy pisemnej, a jedynie notatki/protokołu zatwierdzonego przez przedstawicieli obu stron.</w:t>
      </w:r>
    </w:p>
    <w:p w14:paraId="5C6B82BF" w14:textId="77777777" w:rsidR="00747C1F" w:rsidRPr="00CB1E06" w:rsidRDefault="00747C1F" w:rsidP="00747C1F">
      <w:pPr>
        <w:widowControl w:val="0"/>
        <w:numPr>
          <w:ilvl w:val="0"/>
          <w:numId w:val="9"/>
        </w:numPr>
        <w:tabs>
          <w:tab w:val="clear" w:pos="708"/>
        </w:tabs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</w:p>
    <w:p w14:paraId="2383B494" w14:textId="77777777" w:rsidR="00747C1F" w:rsidRPr="00646C9B" w:rsidRDefault="00747C1F" w:rsidP="00747C1F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0EB3476B" w14:textId="77777777" w:rsidR="00747C1F" w:rsidRPr="00646C9B" w:rsidRDefault="00747C1F" w:rsidP="00747C1F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11.</w:t>
      </w:r>
    </w:p>
    <w:p w14:paraId="0EC78973" w14:textId="77777777" w:rsidR="00747C1F" w:rsidRPr="00646C9B" w:rsidRDefault="00747C1F" w:rsidP="00747C1F">
      <w:pPr>
        <w:widowControl w:val="0"/>
        <w:numPr>
          <w:ilvl w:val="1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17F0AF63" w14:textId="77777777" w:rsidR="00747C1F" w:rsidRPr="00646C9B" w:rsidRDefault="00747C1F" w:rsidP="00747C1F">
      <w:pPr>
        <w:widowControl w:val="0"/>
        <w:numPr>
          <w:ilvl w:val="1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Zmiana postanowień niniejszej umowy może być dokonana wyłącznie pisemnie w formie aneksu za zgodą obu stron.</w:t>
      </w:r>
    </w:p>
    <w:p w14:paraId="07851BB2" w14:textId="77777777" w:rsidR="00747C1F" w:rsidRPr="00646C9B" w:rsidRDefault="00747C1F" w:rsidP="00747C1F">
      <w:pPr>
        <w:widowControl w:val="0"/>
        <w:numPr>
          <w:ilvl w:val="1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lastRenderedPageBreak/>
        <w:t>Strony oświadczają, iż wynikające z niniejszej umowy sprawy sporne będą załatwiane polubownie w drodze uzgodnień i porozumień.</w:t>
      </w:r>
    </w:p>
    <w:p w14:paraId="18842E05" w14:textId="77777777" w:rsidR="00747C1F" w:rsidRPr="00646C9B" w:rsidRDefault="00747C1F" w:rsidP="00747C1F">
      <w:pPr>
        <w:widowControl w:val="0"/>
        <w:numPr>
          <w:ilvl w:val="1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 xml:space="preserve">W przypadku braku możliwości polubownego rozstrzygnięcia sporów, właściwym dla rozpoznania sporów wynikłych na tle realizacji niniejszej umowy jest sąd powszechny właściwy dla siedziby Zamawiającego według prawa i procedury polskiej. </w:t>
      </w:r>
    </w:p>
    <w:p w14:paraId="21E62BB1" w14:textId="77777777" w:rsidR="00747C1F" w:rsidRPr="00646C9B" w:rsidRDefault="00747C1F" w:rsidP="00747C1F">
      <w:pPr>
        <w:widowControl w:val="0"/>
        <w:numPr>
          <w:ilvl w:val="1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Językiem właściwym dla rozstrzygania sporów jest język polski.</w:t>
      </w:r>
    </w:p>
    <w:p w14:paraId="1626EFC8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6EC99442" w14:textId="77777777" w:rsidR="00747C1F" w:rsidRPr="00646C9B" w:rsidRDefault="00747C1F" w:rsidP="00747C1F">
      <w:pPr>
        <w:pStyle w:val="Tekstpodstawowywcity"/>
        <w:spacing w:after="0" w:line="276" w:lineRule="auto"/>
        <w:ind w:left="284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§ 12.</w:t>
      </w:r>
    </w:p>
    <w:p w14:paraId="4649A88E" w14:textId="77777777" w:rsidR="00747C1F" w:rsidRPr="00646C9B" w:rsidRDefault="00747C1F" w:rsidP="00747C1F">
      <w:pPr>
        <w:widowControl w:val="0"/>
        <w:numPr>
          <w:ilvl w:val="2"/>
          <w:numId w:val="10"/>
        </w:numPr>
        <w:tabs>
          <w:tab w:val="clear" w:pos="1440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Integralną część umowy stanowi oferta Wykonawcy.</w:t>
      </w:r>
    </w:p>
    <w:p w14:paraId="12D41DBD" w14:textId="77777777" w:rsidR="00747C1F" w:rsidRPr="00646C9B" w:rsidRDefault="00747C1F" w:rsidP="00747C1F">
      <w:pPr>
        <w:widowControl w:val="0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46C9B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6E85A071" w14:textId="77777777" w:rsidR="00747C1F" w:rsidRPr="00646C9B" w:rsidRDefault="00747C1F" w:rsidP="00747C1F">
      <w:pPr>
        <w:spacing w:after="0" w:line="276" w:lineRule="auto"/>
        <w:rPr>
          <w:spacing w:val="2"/>
          <w:sz w:val="24"/>
          <w:szCs w:val="24"/>
        </w:rPr>
      </w:pPr>
    </w:p>
    <w:p w14:paraId="17690584" w14:textId="77777777" w:rsidR="00747C1F" w:rsidRPr="00646C9B" w:rsidRDefault="00747C1F" w:rsidP="00747C1F">
      <w:pPr>
        <w:spacing w:after="0" w:line="276" w:lineRule="auto"/>
        <w:rPr>
          <w:spacing w:val="2"/>
          <w:sz w:val="24"/>
          <w:szCs w:val="24"/>
        </w:rPr>
      </w:pPr>
    </w:p>
    <w:p w14:paraId="3305532C" w14:textId="77777777" w:rsidR="00747C1F" w:rsidRPr="00646C9B" w:rsidRDefault="00747C1F" w:rsidP="00747C1F">
      <w:pPr>
        <w:spacing w:after="0" w:line="276" w:lineRule="auto"/>
        <w:rPr>
          <w:spacing w:val="2"/>
          <w:sz w:val="24"/>
          <w:szCs w:val="24"/>
        </w:rPr>
      </w:pPr>
    </w:p>
    <w:p w14:paraId="6E549DFE" w14:textId="77777777" w:rsidR="00747C1F" w:rsidRPr="00646C9B" w:rsidRDefault="00747C1F" w:rsidP="00747C1F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b/>
          <w:sz w:val="24"/>
          <w:szCs w:val="24"/>
        </w:rPr>
        <w:t>ZAMAWIAJĄCY:</w:t>
      </w:r>
      <w:r w:rsidRPr="00646C9B">
        <w:rPr>
          <w:b/>
          <w:sz w:val="24"/>
          <w:szCs w:val="24"/>
        </w:rPr>
        <w:tab/>
      </w:r>
      <w:r w:rsidRPr="00646C9B">
        <w:rPr>
          <w:b/>
          <w:sz w:val="24"/>
          <w:szCs w:val="24"/>
        </w:rPr>
        <w:tab/>
      </w:r>
      <w:r w:rsidRPr="00646C9B">
        <w:rPr>
          <w:b/>
          <w:sz w:val="24"/>
          <w:szCs w:val="24"/>
        </w:rPr>
        <w:tab/>
      </w:r>
      <w:r w:rsidRPr="00646C9B">
        <w:rPr>
          <w:b/>
          <w:sz w:val="24"/>
          <w:szCs w:val="24"/>
        </w:rPr>
        <w:tab/>
      </w:r>
      <w:r w:rsidRPr="00646C9B">
        <w:rPr>
          <w:b/>
          <w:sz w:val="24"/>
          <w:szCs w:val="24"/>
        </w:rPr>
        <w:tab/>
        <w:t>WYKONAWCA:</w:t>
      </w:r>
    </w:p>
    <w:p w14:paraId="3F3DFF67" w14:textId="77777777" w:rsidR="00747C1F" w:rsidRPr="00646C9B" w:rsidRDefault="00747C1F" w:rsidP="00747C1F">
      <w:pPr>
        <w:spacing w:after="0" w:line="276" w:lineRule="auto"/>
        <w:rPr>
          <w:sz w:val="24"/>
          <w:szCs w:val="24"/>
        </w:rPr>
      </w:pPr>
    </w:p>
    <w:p w14:paraId="487BDC13" w14:textId="77777777" w:rsidR="00747C1F" w:rsidRPr="00646C9B" w:rsidRDefault="00747C1F" w:rsidP="00747C1F">
      <w:pPr>
        <w:spacing w:after="0" w:line="276" w:lineRule="auto"/>
        <w:rPr>
          <w:sz w:val="24"/>
          <w:szCs w:val="24"/>
        </w:rPr>
      </w:pPr>
    </w:p>
    <w:p w14:paraId="52B68D95" w14:textId="77777777" w:rsidR="00747C1F" w:rsidRPr="00646C9B" w:rsidRDefault="00747C1F" w:rsidP="00747C1F">
      <w:pPr>
        <w:spacing w:after="0" w:line="276" w:lineRule="auto"/>
        <w:ind w:firstLine="708"/>
        <w:rPr>
          <w:sz w:val="24"/>
          <w:szCs w:val="24"/>
        </w:rPr>
      </w:pPr>
      <w:r w:rsidRPr="00646C9B">
        <w:rPr>
          <w:sz w:val="24"/>
          <w:szCs w:val="24"/>
        </w:rPr>
        <w:t>……………………………………</w:t>
      </w:r>
      <w:r w:rsidRPr="00646C9B">
        <w:rPr>
          <w:sz w:val="24"/>
          <w:szCs w:val="24"/>
        </w:rPr>
        <w:tab/>
      </w:r>
      <w:r w:rsidRPr="00646C9B">
        <w:rPr>
          <w:sz w:val="24"/>
          <w:szCs w:val="24"/>
        </w:rPr>
        <w:tab/>
      </w:r>
      <w:r w:rsidRPr="00646C9B">
        <w:rPr>
          <w:sz w:val="24"/>
          <w:szCs w:val="24"/>
        </w:rPr>
        <w:tab/>
      </w:r>
      <w:r w:rsidRPr="00646C9B">
        <w:rPr>
          <w:sz w:val="24"/>
          <w:szCs w:val="24"/>
        </w:rPr>
        <w:tab/>
        <w:t>…………………………………………</w:t>
      </w:r>
    </w:p>
    <w:p w14:paraId="40626E50" w14:textId="77777777" w:rsidR="00747C1F" w:rsidRPr="00646C9B" w:rsidRDefault="00747C1F" w:rsidP="00747C1F">
      <w:pPr>
        <w:spacing w:after="0" w:line="276" w:lineRule="auto"/>
        <w:ind w:right="84"/>
        <w:jc w:val="right"/>
        <w:rPr>
          <w:rFonts w:cs="Calibri"/>
          <w:b/>
          <w:bCs/>
          <w:szCs w:val="20"/>
        </w:rPr>
      </w:pPr>
    </w:p>
    <w:p w14:paraId="1B2EBD18" w14:textId="77777777" w:rsidR="00747C1F" w:rsidRPr="00646C9B" w:rsidRDefault="00747C1F" w:rsidP="00747C1F">
      <w:pPr>
        <w:spacing w:after="0" w:line="276" w:lineRule="auto"/>
        <w:ind w:right="84"/>
        <w:jc w:val="right"/>
        <w:rPr>
          <w:rFonts w:cs="Calibri"/>
          <w:b/>
          <w:bCs/>
          <w:szCs w:val="20"/>
        </w:rPr>
      </w:pPr>
    </w:p>
    <w:p w14:paraId="6B1906E0" w14:textId="77777777" w:rsidR="00747C1F" w:rsidRPr="00646C9B" w:rsidRDefault="00747C1F" w:rsidP="00747C1F">
      <w:pPr>
        <w:spacing w:after="0" w:line="276" w:lineRule="auto"/>
        <w:ind w:right="84"/>
        <w:rPr>
          <w:rFonts w:cs="Calibri"/>
          <w:b/>
          <w:bCs/>
          <w:szCs w:val="20"/>
        </w:rPr>
      </w:pPr>
    </w:p>
    <w:sectPr w:rsidR="00747C1F" w:rsidRPr="00646C9B" w:rsidSect="004D0052">
      <w:footerReference w:type="default" r:id="rId5"/>
      <w:footerReference w:type="first" r:id="rId6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C283" w14:textId="77777777" w:rsidR="00FD0D3F" w:rsidRDefault="00747C1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40EBD46C" w14:textId="77777777" w:rsidR="00FD0D3F" w:rsidRDefault="00747C1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415F" w14:textId="77777777" w:rsidR="00FD0D3F" w:rsidRPr="006C29C1" w:rsidRDefault="00747C1F" w:rsidP="006C29C1">
    <w:pPr>
      <w:tabs>
        <w:tab w:val="right" w:pos="9241"/>
      </w:tabs>
      <w:spacing w:after="0" w:line="240" w:lineRule="auto"/>
      <w:jc w:val="center"/>
      <w:rPr>
        <w:rFonts w:cs="Times New Roman"/>
        <w:noProof/>
        <w:color w:val="323232"/>
        <w:sz w:val="16"/>
        <w:szCs w:val="16"/>
        <w:lang w:eastAsia="pl-PL"/>
      </w:rPr>
    </w:pPr>
  </w:p>
  <w:p w14:paraId="775F857E" w14:textId="77777777" w:rsidR="00FD0D3F" w:rsidRDefault="00747C1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</w:instrText>
    </w:r>
    <w:r>
      <w:rPr>
        <w:b/>
        <w:sz w:val="16"/>
        <w:szCs w:val="16"/>
      </w:rPr>
      <w:instrText xml:space="preserve">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43</w:t>
    </w:r>
    <w:r>
      <w:rPr>
        <w:b/>
        <w:sz w:val="16"/>
        <w:szCs w:val="16"/>
      </w:rPr>
      <w:fldChar w:fldCharType="end"/>
    </w:r>
  </w:p>
  <w:p w14:paraId="26912484" w14:textId="77777777" w:rsidR="00FD0D3F" w:rsidRDefault="00747C1F">
    <w:pPr>
      <w:pStyle w:val="Stopka"/>
      <w:jc w:val="center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386AF8"/>
    <w:multiLevelType w:val="multilevel"/>
    <w:tmpl w:val="970654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F3FF6"/>
    <w:multiLevelType w:val="hybridMultilevel"/>
    <w:tmpl w:val="EEDAB2DA"/>
    <w:name w:val="WW8Num32"/>
    <w:lvl w:ilvl="0" w:tplc="E69EE49C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F"/>
    <w:rsid w:val="007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CCD3"/>
  <w15:chartTrackingRefBased/>
  <w15:docId w15:val="{37C0FAA2-41F7-468A-9496-A6732657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C1F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747C1F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47C1F"/>
    <w:rPr>
      <w:rFonts w:ascii="Lato" w:eastAsia="Calibri" w:hAnsi="Lato" w:cs="Lato"/>
      <w:sz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747C1F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Stopka">
    <w:name w:val="footer"/>
    <w:basedOn w:val="Normalny"/>
    <w:link w:val="StopkaZnak1"/>
    <w:rsid w:val="00747C1F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747C1F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747C1F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747C1F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unhideWhenUsed/>
    <w:rsid w:val="00747C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7C1F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2020-04-09T11:19:00Z</dcterms:created>
  <dcterms:modified xsi:type="dcterms:W3CDTF">2020-04-09T11:25:00Z</dcterms:modified>
</cp:coreProperties>
</file>