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F47F" w14:textId="32BEDCA2" w:rsidR="007F0F97" w:rsidRPr="00A855B0" w:rsidRDefault="007F0F97" w:rsidP="005F700C">
      <w:pPr>
        <w:spacing w:line="276" w:lineRule="auto"/>
        <w:ind w:right="851"/>
        <w:jc w:val="right"/>
        <w:rPr>
          <w:rFonts w:ascii="Lato" w:hAnsi="Lato" w:cs="Calibri"/>
          <w:b/>
          <w:sz w:val="24"/>
          <w:szCs w:val="24"/>
        </w:rPr>
      </w:pPr>
    </w:p>
    <w:p w14:paraId="76A96621" w14:textId="3745C33F" w:rsidR="007F0F97" w:rsidRDefault="007F0F97" w:rsidP="005F700C">
      <w:pPr>
        <w:spacing w:line="276" w:lineRule="auto"/>
        <w:ind w:right="851"/>
        <w:jc w:val="both"/>
        <w:rPr>
          <w:rFonts w:ascii="Lato" w:hAnsi="Lato" w:cs="Calibri"/>
          <w:b/>
          <w:sz w:val="24"/>
          <w:szCs w:val="24"/>
        </w:rPr>
      </w:pPr>
    </w:p>
    <w:p w14:paraId="0A6019B6" w14:textId="77777777" w:rsidR="006641E0" w:rsidRPr="00A855B0" w:rsidRDefault="006641E0" w:rsidP="005F700C">
      <w:pPr>
        <w:spacing w:line="276" w:lineRule="auto"/>
        <w:ind w:right="851"/>
        <w:jc w:val="both"/>
        <w:rPr>
          <w:rFonts w:ascii="Lato" w:hAnsi="Lato" w:cs="Calibri"/>
          <w:b/>
          <w:sz w:val="24"/>
          <w:szCs w:val="24"/>
        </w:rPr>
      </w:pPr>
    </w:p>
    <w:p w14:paraId="5BBFF074" w14:textId="290E3E58" w:rsidR="007F0F97" w:rsidRPr="00A855B0" w:rsidRDefault="007F0F97" w:rsidP="005F700C">
      <w:pPr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</w:pPr>
      <w:r w:rsidRPr="00A855B0">
        <w:rPr>
          <w:rFonts w:ascii="Lato" w:hAnsi="Lato" w:cs="Calibri"/>
          <w:b/>
          <w:sz w:val="24"/>
          <w:szCs w:val="24"/>
        </w:rPr>
        <w:t>SPECYFIKACJA WARUNKÓW ZAMÓWIENIA</w:t>
      </w:r>
    </w:p>
    <w:p w14:paraId="6D7884B4" w14:textId="77777777" w:rsidR="007F0F97" w:rsidRPr="00A855B0" w:rsidRDefault="007F0F97" w:rsidP="005F700C">
      <w:pPr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</w:pPr>
    </w:p>
    <w:p w14:paraId="4387E32E" w14:textId="77777777" w:rsidR="007F0F97" w:rsidRPr="00A855B0" w:rsidRDefault="007F0F97" w:rsidP="005F700C">
      <w:pPr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</w:pPr>
    </w:p>
    <w:p w14:paraId="7EBF3280" w14:textId="0849A3C4" w:rsidR="008441B9" w:rsidRPr="00A855B0" w:rsidRDefault="00282414" w:rsidP="005F700C">
      <w:pPr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>w postępowaniu o udzielenie zamówienia publicznego prowadzonego w trybie podstawowym bez negocjacji na:</w:t>
      </w:r>
    </w:p>
    <w:p w14:paraId="0C1C3D3F" w14:textId="77777777" w:rsidR="00282414" w:rsidRPr="00A855B0" w:rsidRDefault="00282414" w:rsidP="005F700C">
      <w:pPr>
        <w:spacing w:line="276" w:lineRule="auto"/>
        <w:ind w:right="56"/>
        <w:jc w:val="center"/>
        <w:rPr>
          <w:rFonts w:ascii="Lato" w:hAnsi="Lato" w:cs="Calibri"/>
          <w:b/>
          <w:sz w:val="24"/>
          <w:szCs w:val="24"/>
        </w:rPr>
      </w:pPr>
    </w:p>
    <w:p w14:paraId="20CD33FF" w14:textId="3F6641F0" w:rsidR="008441B9" w:rsidRPr="00A855B0" w:rsidRDefault="008441B9" w:rsidP="005F700C">
      <w:pPr>
        <w:spacing w:line="276" w:lineRule="auto"/>
        <w:ind w:right="56"/>
        <w:jc w:val="center"/>
        <w:rPr>
          <w:rFonts w:ascii="Lato" w:hAnsi="Lato" w:cs="Calibri"/>
          <w:b/>
          <w:sz w:val="32"/>
          <w:szCs w:val="40"/>
        </w:rPr>
      </w:pPr>
      <w:bookmarkStart w:id="0" w:name="_Hlk51576358"/>
      <w:r w:rsidRPr="00A855B0">
        <w:rPr>
          <w:rFonts w:ascii="Lato" w:hAnsi="Lato" w:cs="Calibri"/>
          <w:b/>
          <w:sz w:val="32"/>
          <w:szCs w:val="40"/>
        </w:rPr>
        <w:t>„</w:t>
      </w:r>
      <w:bookmarkStart w:id="1" w:name="_Hlk40361712"/>
      <w:r w:rsidR="00722AF1">
        <w:rPr>
          <w:rFonts w:ascii="Lato" w:hAnsi="Lato"/>
          <w:b/>
          <w:sz w:val="24"/>
          <w:szCs w:val="24"/>
        </w:rPr>
        <w:t>Remont infrastruktury turystycznej Magurskiego Parku Narodowego</w:t>
      </w:r>
      <w:bookmarkEnd w:id="1"/>
      <w:r w:rsidRPr="00A855B0">
        <w:rPr>
          <w:rFonts w:ascii="Lato" w:hAnsi="Lato" w:cs="Calibri"/>
          <w:b/>
          <w:sz w:val="32"/>
          <w:szCs w:val="40"/>
        </w:rPr>
        <w:t>”</w:t>
      </w:r>
    </w:p>
    <w:bookmarkEnd w:id="0"/>
    <w:p w14:paraId="7A7836BA" w14:textId="0176A2B6" w:rsidR="007E185B" w:rsidRPr="00A855B0" w:rsidRDefault="007E185B" w:rsidP="005F700C">
      <w:pPr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</w:p>
    <w:p w14:paraId="13F82A8F" w14:textId="77777777" w:rsidR="00B961B3" w:rsidRPr="00A855B0" w:rsidRDefault="00B961B3" w:rsidP="005F700C">
      <w:pPr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</w:p>
    <w:p w14:paraId="5E0847B0" w14:textId="77777777" w:rsidR="0067692C" w:rsidRPr="00A855B0" w:rsidRDefault="0067692C" w:rsidP="005F700C">
      <w:pPr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</w:p>
    <w:p w14:paraId="19FA83B4" w14:textId="7BDA763B" w:rsidR="00282414" w:rsidRPr="00A855B0" w:rsidRDefault="007F0F97" w:rsidP="005F700C">
      <w:pPr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  <w:r w:rsidRPr="00A855B0">
        <w:rPr>
          <w:rFonts w:ascii="Lato" w:hAnsi="Lato" w:cs="Calibri"/>
          <w:i/>
          <w:sz w:val="24"/>
          <w:szCs w:val="24"/>
        </w:rPr>
        <w:t xml:space="preserve">Zamówienie </w:t>
      </w:r>
      <w:r w:rsidR="00282414" w:rsidRPr="00A855B0">
        <w:rPr>
          <w:rFonts w:ascii="Lato" w:hAnsi="Lato" w:cs="Calibri"/>
          <w:i/>
          <w:sz w:val="24"/>
          <w:szCs w:val="24"/>
        </w:rPr>
        <w:t xml:space="preserve">o wartości nie przekraczającej progów unijnych o jakich stanowi art. 3 ustawy z 11 września 2019 r. - Prawo zamówień publicznych (Dz. U. z 2019 r. poz. 2019) – dalej </w:t>
      </w:r>
      <w:proofErr w:type="spellStart"/>
      <w:r w:rsidR="00282414" w:rsidRPr="00A855B0">
        <w:rPr>
          <w:rFonts w:ascii="Lato" w:hAnsi="Lato" w:cs="Calibri"/>
          <w:i/>
          <w:sz w:val="24"/>
          <w:szCs w:val="24"/>
        </w:rPr>
        <w:t>p.z.p</w:t>
      </w:r>
      <w:proofErr w:type="spellEnd"/>
      <w:r w:rsidR="00282414" w:rsidRPr="00A855B0">
        <w:rPr>
          <w:rFonts w:ascii="Lato" w:hAnsi="Lato" w:cs="Calibri"/>
          <w:i/>
          <w:sz w:val="24"/>
          <w:szCs w:val="24"/>
        </w:rPr>
        <w:t xml:space="preserve">. na roboty budowlane </w:t>
      </w:r>
    </w:p>
    <w:p w14:paraId="70D87D9F" w14:textId="3A9B419F" w:rsidR="007F0F97" w:rsidRPr="00A855B0" w:rsidRDefault="007F0F97" w:rsidP="005F700C">
      <w:pPr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</w:p>
    <w:p w14:paraId="1CDA8780" w14:textId="20C2D1F3" w:rsidR="007F0F97" w:rsidRDefault="007F0F97" w:rsidP="005F700C">
      <w:pPr>
        <w:spacing w:line="276" w:lineRule="auto"/>
        <w:ind w:right="56"/>
        <w:jc w:val="both"/>
        <w:rPr>
          <w:rFonts w:ascii="Lato" w:hAnsi="Lato" w:cs="Calibri"/>
          <w:sz w:val="24"/>
          <w:szCs w:val="24"/>
        </w:rPr>
      </w:pPr>
    </w:p>
    <w:p w14:paraId="6CFD0DAC" w14:textId="43027ABE" w:rsidR="00722AF1" w:rsidRDefault="00722AF1" w:rsidP="005F700C">
      <w:pPr>
        <w:spacing w:line="276" w:lineRule="auto"/>
        <w:ind w:right="56"/>
        <w:jc w:val="both"/>
        <w:rPr>
          <w:rFonts w:ascii="Lato" w:hAnsi="Lato" w:cs="Calibri"/>
          <w:sz w:val="24"/>
          <w:szCs w:val="24"/>
        </w:rPr>
      </w:pPr>
    </w:p>
    <w:p w14:paraId="512B9D38" w14:textId="113B5127" w:rsidR="00722AF1" w:rsidRDefault="00722AF1" w:rsidP="005F700C">
      <w:pPr>
        <w:spacing w:line="276" w:lineRule="auto"/>
        <w:ind w:right="56"/>
        <w:jc w:val="both"/>
        <w:rPr>
          <w:rFonts w:ascii="Lato" w:hAnsi="Lato" w:cs="Calibri"/>
          <w:sz w:val="24"/>
          <w:szCs w:val="24"/>
        </w:rPr>
      </w:pPr>
    </w:p>
    <w:p w14:paraId="2BA4F68C" w14:textId="7293273B" w:rsidR="00722AF1" w:rsidRDefault="00722AF1" w:rsidP="005F700C">
      <w:pPr>
        <w:spacing w:line="276" w:lineRule="auto"/>
        <w:ind w:right="56"/>
        <w:jc w:val="both"/>
        <w:rPr>
          <w:rFonts w:ascii="Lato" w:hAnsi="Lato" w:cs="Calibri"/>
          <w:sz w:val="24"/>
          <w:szCs w:val="24"/>
        </w:rPr>
      </w:pPr>
    </w:p>
    <w:p w14:paraId="1255027D" w14:textId="624D3938" w:rsidR="00722AF1" w:rsidRDefault="00722AF1" w:rsidP="005F700C">
      <w:pPr>
        <w:spacing w:line="276" w:lineRule="auto"/>
        <w:ind w:right="56"/>
        <w:jc w:val="both"/>
        <w:rPr>
          <w:rFonts w:ascii="Lato" w:hAnsi="Lato" w:cs="Calibri"/>
          <w:sz w:val="24"/>
          <w:szCs w:val="24"/>
        </w:rPr>
      </w:pPr>
    </w:p>
    <w:p w14:paraId="479901F2" w14:textId="53EC6A45" w:rsidR="00722AF1" w:rsidRDefault="00722AF1" w:rsidP="005F700C">
      <w:pPr>
        <w:spacing w:line="276" w:lineRule="auto"/>
        <w:ind w:right="56"/>
        <w:jc w:val="both"/>
        <w:rPr>
          <w:rFonts w:ascii="Lato" w:hAnsi="Lato" w:cs="Calibri"/>
          <w:sz w:val="24"/>
          <w:szCs w:val="24"/>
        </w:rPr>
      </w:pPr>
    </w:p>
    <w:p w14:paraId="6BBEB2B3" w14:textId="77777777" w:rsidR="00A9365E" w:rsidRPr="00A855B0" w:rsidRDefault="00A9365E" w:rsidP="005F700C">
      <w:pPr>
        <w:spacing w:line="276" w:lineRule="auto"/>
        <w:ind w:right="56"/>
        <w:rPr>
          <w:rFonts w:ascii="Lato" w:hAnsi="Lato" w:cs="Calibri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="007F0F97" w:rsidRPr="00A855B0">
        <w:rPr>
          <w:rFonts w:ascii="Lato" w:hAnsi="Lato" w:cs="Calibri"/>
          <w:sz w:val="24"/>
          <w:szCs w:val="24"/>
        </w:rPr>
        <w:t>ZATWIERDZAM:</w:t>
      </w:r>
    </w:p>
    <w:p w14:paraId="0DDA6F12" w14:textId="3720438E" w:rsidR="00990533" w:rsidRPr="00A855B0" w:rsidRDefault="00A9365E" w:rsidP="005F700C">
      <w:pPr>
        <w:spacing w:line="276" w:lineRule="auto"/>
        <w:ind w:right="56"/>
        <w:rPr>
          <w:rFonts w:ascii="Lato" w:hAnsi="Lato" w:cs="Calibri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</w:p>
    <w:p w14:paraId="7C8610F8" w14:textId="12B0AF3B" w:rsidR="00346448" w:rsidRPr="00A855B0" w:rsidRDefault="00346448" w:rsidP="005F700C">
      <w:pPr>
        <w:spacing w:line="276" w:lineRule="auto"/>
        <w:ind w:right="56"/>
        <w:rPr>
          <w:rFonts w:ascii="Lato" w:hAnsi="Lato" w:cs="Calibri"/>
          <w:sz w:val="24"/>
          <w:szCs w:val="24"/>
        </w:rPr>
      </w:pPr>
    </w:p>
    <w:p w14:paraId="0FE3CAB3" w14:textId="77777777" w:rsidR="00990533" w:rsidRPr="00A855B0" w:rsidRDefault="00990533" w:rsidP="005F700C">
      <w:pPr>
        <w:spacing w:line="276" w:lineRule="auto"/>
        <w:ind w:right="56"/>
        <w:rPr>
          <w:rFonts w:ascii="Lato" w:hAnsi="Lato" w:cs="Calibri"/>
          <w:sz w:val="24"/>
          <w:szCs w:val="24"/>
        </w:rPr>
      </w:pPr>
    </w:p>
    <w:p w14:paraId="5775820C" w14:textId="6C1AB24F" w:rsidR="00990533" w:rsidRPr="00A855B0" w:rsidRDefault="00A9365E" w:rsidP="005F700C">
      <w:pPr>
        <w:spacing w:line="276" w:lineRule="auto"/>
        <w:ind w:right="56"/>
        <w:rPr>
          <w:rFonts w:ascii="Lato" w:hAnsi="Lato" w:cs="Calibri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="00280BD5"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="00574435" w:rsidRPr="00A855B0">
        <w:rPr>
          <w:rFonts w:ascii="Lato" w:hAnsi="Lato" w:cs="Calibri"/>
          <w:sz w:val="24"/>
          <w:szCs w:val="24"/>
        </w:rPr>
        <w:t>m</w:t>
      </w:r>
      <w:r w:rsidR="00F2311A" w:rsidRPr="00A855B0">
        <w:rPr>
          <w:rFonts w:ascii="Lato" w:hAnsi="Lato" w:cs="Calibri"/>
          <w:sz w:val="24"/>
          <w:szCs w:val="24"/>
        </w:rPr>
        <w:t>gr</w:t>
      </w:r>
      <w:r w:rsidR="00574435" w:rsidRPr="00A855B0">
        <w:rPr>
          <w:rFonts w:ascii="Lato" w:hAnsi="Lato" w:cs="Calibri"/>
          <w:sz w:val="24"/>
          <w:szCs w:val="24"/>
        </w:rPr>
        <w:t xml:space="preserve"> </w:t>
      </w:r>
      <w:r w:rsidR="003A3327">
        <w:rPr>
          <w:rFonts w:ascii="Lato" w:hAnsi="Lato" w:cs="Calibri"/>
          <w:sz w:val="24"/>
          <w:szCs w:val="24"/>
        </w:rPr>
        <w:t xml:space="preserve">Norbert </w:t>
      </w:r>
      <w:proofErr w:type="spellStart"/>
      <w:r w:rsidR="003A3327">
        <w:rPr>
          <w:rFonts w:ascii="Lato" w:hAnsi="Lato" w:cs="Calibri"/>
          <w:sz w:val="24"/>
          <w:szCs w:val="24"/>
        </w:rPr>
        <w:t>Kieć</w:t>
      </w:r>
      <w:proofErr w:type="spellEnd"/>
    </w:p>
    <w:p w14:paraId="0A2A13CE" w14:textId="47CFAE89" w:rsidR="00346448" w:rsidRDefault="00346448" w:rsidP="005F700C">
      <w:pPr>
        <w:tabs>
          <w:tab w:val="left" w:pos="4536"/>
        </w:tabs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</w:pPr>
    </w:p>
    <w:p w14:paraId="0567A912" w14:textId="77777777" w:rsidR="006641E0" w:rsidRDefault="006641E0" w:rsidP="005F700C">
      <w:pPr>
        <w:tabs>
          <w:tab w:val="left" w:pos="4536"/>
        </w:tabs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</w:pPr>
    </w:p>
    <w:p w14:paraId="288D179D" w14:textId="77777777" w:rsidR="006641E0" w:rsidRPr="00A855B0" w:rsidRDefault="006641E0" w:rsidP="005F700C">
      <w:pPr>
        <w:tabs>
          <w:tab w:val="left" w:pos="4536"/>
        </w:tabs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</w:pPr>
    </w:p>
    <w:p w14:paraId="520ADBA1" w14:textId="04B4DC53" w:rsidR="0099683E" w:rsidRPr="00A855B0" w:rsidRDefault="007F0F97" w:rsidP="005F700C">
      <w:pPr>
        <w:tabs>
          <w:tab w:val="left" w:pos="0"/>
        </w:tabs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  <w:sectPr w:rsidR="0099683E" w:rsidRPr="00A855B0" w:rsidSect="003A3327">
          <w:footerReference w:type="default" r:id="rId8"/>
          <w:headerReference w:type="first" r:id="rId9"/>
          <w:footerReference w:type="first" r:id="rId10"/>
          <w:type w:val="nextColumn"/>
          <w:pgSz w:w="11906" w:h="16838" w:code="9"/>
          <w:pgMar w:top="1021" w:right="1247" w:bottom="1021" w:left="1247" w:header="567" w:footer="567" w:gutter="0"/>
          <w:cols w:space="708"/>
          <w:titlePg/>
          <w:docGrid w:linePitch="600" w:charSpace="40960"/>
        </w:sectPr>
      </w:pPr>
      <w:r w:rsidRPr="00A855B0">
        <w:rPr>
          <w:rFonts w:ascii="Lato" w:hAnsi="Lato" w:cs="Calibri"/>
          <w:sz w:val="24"/>
          <w:szCs w:val="24"/>
        </w:rPr>
        <w:t xml:space="preserve">Krempna, </w:t>
      </w:r>
      <w:r w:rsidR="004C300F">
        <w:rPr>
          <w:rFonts w:ascii="Lato" w:hAnsi="Lato" w:cs="Calibri"/>
          <w:sz w:val="24"/>
          <w:szCs w:val="24"/>
        </w:rPr>
        <w:t>25.08.2021</w:t>
      </w:r>
      <w:r w:rsidRPr="00CD1A36">
        <w:rPr>
          <w:rFonts w:ascii="Lato" w:hAnsi="Lato" w:cs="Calibri"/>
          <w:sz w:val="24"/>
          <w:szCs w:val="24"/>
        </w:rPr>
        <w:t xml:space="preserve"> </w:t>
      </w:r>
      <w:r w:rsidR="0099683E" w:rsidRPr="00A855B0">
        <w:rPr>
          <w:rFonts w:ascii="Lato" w:hAnsi="Lato" w:cs="Calibri"/>
          <w:sz w:val="24"/>
          <w:szCs w:val="24"/>
        </w:rPr>
        <w:t>r.</w:t>
      </w:r>
      <w:r w:rsidR="0099683E" w:rsidRPr="00A855B0">
        <w:rPr>
          <w:rFonts w:ascii="Lato" w:eastAsia="Times New Roman" w:hAnsi="Lato"/>
          <w:sz w:val="24"/>
          <w:szCs w:val="24"/>
        </w:rPr>
        <w:tab/>
      </w:r>
    </w:p>
    <w:p w14:paraId="05987E18" w14:textId="77777777" w:rsidR="00C51BCF" w:rsidRPr="00A855B0" w:rsidRDefault="00C51BCF" w:rsidP="005F700C">
      <w:pPr>
        <w:pStyle w:val="Nagwek1"/>
        <w:tabs>
          <w:tab w:val="left" w:pos="8505"/>
        </w:tabs>
        <w:spacing w:before="0" w:line="276" w:lineRule="auto"/>
        <w:ind w:right="6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w w:val="95"/>
          <w:sz w:val="24"/>
          <w:szCs w:val="24"/>
        </w:rPr>
        <w:lastRenderedPageBreak/>
        <w:t>1. NAZWA I ADRES ZAMAWIAJĄCEGO</w:t>
      </w:r>
    </w:p>
    <w:p w14:paraId="462A0096" w14:textId="5BC51836" w:rsidR="00C51BCF" w:rsidRPr="00A855B0" w:rsidRDefault="00C51BCF" w:rsidP="005F700C">
      <w:pPr>
        <w:tabs>
          <w:tab w:val="left" w:pos="8505"/>
        </w:tabs>
        <w:spacing w:line="276" w:lineRule="auto"/>
        <w:ind w:right="6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 xml:space="preserve">Nazwa Zamawiającego: </w:t>
      </w:r>
      <w:bookmarkStart w:id="3" w:name="_Hlk63925062"/>
      <w:r w:rsidRPr="00A855B0">
        <w:rPr>
          <w:rFonts w:ascii="Lato" w:hAnsi="Lato"/>
          <w:sz w:val="24"/>
          <w:szCs w:val="24"/>
        </w:rPr>
        <w:t xml:space="preserve">Magurski Park Narodowy </w:t>
      </w:r>
      <w:bookmarkEnd w:id="3"/>
    </w:p>
    <w:p w14:paraId="5465583A" w14:textId="0B6F5252" w:rsidR="00C51BCF" w:rsidRPr="00A855B0" w:rsidRDefault="00C51BCF" w:rsidP="005F700C">
      <w:pPr>
        <w:tabs>
          <w:tab w:val="left" w:pos="8505"/>
        </w:tabs>
        <w:spacing w:line="276" w:lineRule="auto"/>
        <w:ind w:right="6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Adres Zamawiającego: </w:t>
      </w:r>
      <w:bookmarkStart w:id="4" w:name="_Hlk63925073"/>
      <w:r w:rsidRPr="00A855B0">
        <w:rPr>
          <w:rFonts w:ascii="Lato" w:hAnsi="Lato"/>
          <w:sz w:val="24"/>
          <w:szCs w:val="24"/>
        </w:rPr>
        <w:t>Krempna 59</w:t>
      </w:r>
      <w:r w:rsidR="00EC3459" w:rsidRPr="00A855B0">
        <w:rPr>
          <w:rFonts w:ascii="Lato" w:hAnsi="Lato"/>
          <w:sz w:val="24"/>
          <w:szCs w:val="24"/>
        </w:rPr>
        <w:t>, 38-232 Krempna</w:t>
      </w:r>
      <w:bookmarkEnd w:id="4"/>
    </w:p>
    <w:p w14:paraId="4EF68BD3" w14:textId="037989BB" w:rsidR="00C51BCF" w:rsidRPr="00A855B0" w:rsidRDefault="00C51BCF" w:rsidP="005F700C">
      <w:pPr>
        <w:tabs>
          <w:tab w:val="left" w:pos="8505"/>
        </w:tabs>
        <w:spacing w:line="276" w:lineRule="auto"/>
        <w:ind w:right="6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Telefon: (13) 44 14 099, 44 14 440</w:t>
      </w:r>
    </w:p>
    <w:p w14:paraId="635F06ED" w14:textId="3F998E94" w:rsidR="00C51BCF" w:rsidRPr="00A855B0" w:rsidRDefault="00C51BCF" w:rsidP="005F700C">
      <w:pPr>
        <w:tabs>
          <w:tab w:val="left" w:pos="8505"/>
        </w:tabs>
        <w:spacing w:line="276" w:lineRule="auto"/>
        <w:ind w:right="6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Faks: (13) 44 14 099, 44 14 440</w:t>
      </w:r>
    </w:p>
    <w:p w14:paraId="47AC0BC4" w14:textId="12BEE641" w:rsidR="00346448" w:rsidRPr="00A855B0" w:rsidRDefault="00C51BCF" w:rsidP="005F700C">
      <w:pPr>
        <w:tabs>
          <w:tab w:val="left" w:pos="8505"/>
        </w:tabs>
        <w:spacing w:line="276" w:lineRule="auto"/>
        <w:ind w:right="60"/>
        <w:jc w:val="both"/>
        <w:rPr>
          <w:rStyle w:val="Hipercze"/>
          <w:rFonts w:ascii="Lato" w:hAnsi="Lato" w:cs="Calibri"/>
          <w:color w:val="auto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 xml:space="preserve">Adres </w:t>
      </w:r>
      <w:r w:rsidR="00282414" w:rsidRPr="00A855B0">
        <w:rPr>
          <w:rFonts w:ascii="Lato" w:hAnsi="Lato" w:cs="Calibri"/>
          <w:sz w:val="24"/>
          <w:szCs w:val="24"/>
        </w:rPr>
        <w:t>e-mail</w:t>
      </w:r>
      <w:r w:rsidR="0099683E" w:rsidRPr="00A855B0">
        <w:rPr>
          <w:rFonts w:ascii="Lato" w:hAnsi="Lato" w:cs="Calibri"/>
          <w:sz w:val="24"/>
          <w:szCs w:val="24"/>
        </w:rPr>
        <w:t xml:space="preserve">: </w:t>
      </w:r>
      <w:r w:rsidR="00282414" w:rsidRPr="00A855B0">
        <w:rPr>
          <w:rFonts w:ascii="Lato" w:hAnsi="Lato" w:cs="Calibri"/>
          <w:sz w:val="24"/>
          <w:szCs w:val="24"/>
        </w:rPr>
        <w:t>mpn@magurskipn.pl</w:t>
      </w:r>
    </w:p>
    <w:p w14:paraId="18C97AB1" w14:textId="6EFE67FA" w:rsidR="00282414" w:rsidRPr="00A855B0" w:rsidRDefault="00282414" w:rsidP="005F700C">
      <w:pPr>
        <w:tabs>
          <w:tab w:val="left" w:pos="9356"/>
        </w:tabs>
        <w:spacing w:line="276" w:lineRule="auto"/>
        <w:ind w:right="60"/>
        <w:jc w:val="both"/>
        <w:rPr>
          <w:rStyle w:val="Hipercze"/>
          <w:rFonts w:ascii="Lato" w:hAnsi="Lato" w:cs="Calibri"/>
          <w:color w:val="auto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>Adres strony internetowej, na której jest prowadzone postępowanie i na której będą dostępne wszelkie dokumenty związane z prowadzoną procedurą:</w:t>
      </w:r>
      <w:r w:rsidRPr="00A855B0">
        <w:rPr>
          <w:rFonts w:ascii="Lato" w:hAnsi="Lato"/>
          <w:sz w:val="24"/>
          <w:szCs w:val="24"/>
        </w:rPr>
        <w:t xml:space="preserve"> </w:t>
      </w:r>
      <w:hyperlink r:id="rId11" w:history="1">
        <w:r w:rsidRPr="00A855B0">
          <w:rPr>
            <w:rStyle w:val="Hipercze"/>
            <w:rFonts w:ascii="Lato" w:hAnsi="Lato" w:cs="Calibri"/>
            <w:color w:val="auto"/>
            <w:sz w:val="24"/>
            <w:szCs w:val="24"/>
          </w:rPr>
          <w:t>www.magurskipn.pl</w:t>
        </w:r>
      </w:hyperlink>
    </w:p>
    <w:p w14:paraId="3978A692" w14:textId="6B872497" w:rsidR="00282414" w:rsidRPr="00A855B0" w:rsidRDefault="00282414" w:rsidP="005F700C">
      <w:pPr>
        <w:tabs>
          <w:tab w:val="left" w:pos="8505"/>
        </w:tabs>
        <w:spacing w:line="276" w:lineRule="auto"/>
        <w:ind w:right="60"/>
        <w:jc w:val="both"/>
        <w:rPr>
          <w:rFonts w:ascii="Lato" w:hAnsi="Lato" w:cs="Calibri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 xml:space="preserve">Godziny pracy: 7 </w:t>
      </w:r>
      <w:r w:rsidR="000D67A7" w:rsidRPr="00A855B0">
        <w:rPr>
          <w:rFonts w:ascii="Lato" w:hAnsi="Lato" w:cs="Calibri"/>
          <w:sz w:val="24"/>
          <w:szCs w:val="24"/>
          <w:vertAlign w:val="superscript"/>
        </w:rPr>
        <w:t>00</w:t>
      </w:r>
      <w:r w:rsidR="00931ADB" w:rsidRPr="00A855B0">
        <w:rPr>
          <w:rFonts w:ascii="Lato" w:hAnsi="Lato" w:cs="Calibri"/>
          <w:sz w:val="24"/>
          <w:szCs w:val="24"/>
          <w:vertAlign w:val="superscript"/>
        </w:rPr>
        <w:t xml:space="preserve"> </w:t>
      </w:r>
      <w:r w:rsidRPr="00A855B0">
        <w:rPr>
          <w:rFonts w:ascii="Lato" w:hAnsi="Lato" w:cs="Calibri"/>
          <w:sz w:val="24"/>
          <w:szCs w:val="24"/>
        </w:rPr>
        <w:t>- 15</w:t>
      </w:r>
      <w:r w:rsidR="000D67A7" w:rsidRPr="00A855B0">
        <w:rPr>
          <w:rFonts w:ascii="Lato" w:hAnsi="Lato" w:cs="Calibri"/>
          <w:sz w:val="24"/>
          <w:szCs w:val="24"/>
        </w:rPr>
        <w:t xml:space="preserve"> </w:t>
      </w:r>
      <w:r w:rsidR="000D67A7" w:rsidRPr="00A855B0">
        <w:rPr>
          <w:rFonts w:ascii="Lato" w:hAnsi="Lato" w:cs="Calibri"/>
          <w:sz w:val="24"/>
          <w:szCs w:val="24"/>
          <w:vertAlign w:val="superscript"/>
        </w:rPr>
        <w:t>00</w:t>
      </w:r>
      <w:r w:rsidRPr="00A855B0">
        <w:rPr>
          <w:rFonts w:ascii="Lato" w:hAnsi="Lato" w:cs="Calibri"/>
          <w:sz w:val="24"/>
          <w:szCs w:val="24"/>
        </w:rPr>
        <w:t xml:space="preserve"> od poniedziałku do piątku.</w:t>
      </w:r>
    </w:p>
    <w:p w14:paraId="41B26BB4" w14:textId="0474A6FB" w:rsidR="00282414" w:rsidRPr="00A855B0" w:rsidRDefault="00282414" w:rsidP="005F700C">
      <w:pPr>
        <w:tabs>
          <w:tab w:val="left" w:pos="8505"/>
        </w:tabs>
        <w:spacing w:line="276" w:lineRule="auto"/>
        <w:ind w:right="60"/>
        <w:jc w:val="both"/>
        <w:rPr>
          <w:rFonts w:ascii="Lato" w:hAnsi="Lato" w:cs="Calibri"/>
          <w:sz w:val="24"/>
          <w:szCs w:val="24"/>
        </w:rPr>
      </w:pPr>
    </w:p>
    <w:p w14:paraId="51C81A48" w14:textId="77777777" w:rsidR="00777313" w:rsidRPr="00A855B0" w:rsidRDefault="007F0F97" w:rsidP="005F700C">
      <w:pPr>
        <w:pStyle w:val="Nagwek1"/>
        <w:tabs>
          <w:tab w:val="left" w:pos="8505"/>
        </w:tabs>
        <w:spacing w:before="0" w:line="276" w:lineRule="auto"/>
        <w:ind w:right="6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2. </w:t>
      </w:r>
      <w:r w:rsidRPr="00A855B0">
        <w:rPr>
          <w:rFonts w:ascii="Lato" w:hAnsi="Lato"/>
          <w:w w:val="95"/>
          <w:sz w:val="24"/>
          <w:szCs w:val="24"/>
        </w:rPr>
        <w:t>TRYB UDZIELANIA ZAMÓWIENIA</w:t>
      </w:r>
    </w:p>
    <w:p w14:paraId="29E58362" w14:textId="68E3B8EB" w:rsidR="00E70241" w:rsidRPr="00A855B0" w:rsidRDefault="00ED686F" w:rsidP="005F700C">
      <w:pPr>
        <w:pStyle w:val="Akapitzlist"/>
        <w:numPr>
          <w:ilvl w:val="1"/>
          <w:numId w:val="18"/>
        </w:numPr>
        <w:tabs>
          <w:tab w:val="left" w:pos="284"/>
        </w:tabs>
        <w:spacing w:line="276" w:lineRule="auto"/>
        <w:ind w:left="0" w:right="60" w:firstLine="0"/>
        <w:rPr>
          <w:rFonts w:ascii="Lato" w:hAnsi="Lato" w:cs="Calibri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 xml:space="preserve">Postępowanie o udzielenie zamówienia publicznego prowadzone będzie w </w:t>
      </w:r>
      <w:r w:rsidR="007E4F50" w:rsidRPr="00A855B0">
        <w:rPr>
          <w:rFonts w:ascii="Lato" w:hAnsi="Lato" w:cs="Calibri"/>
          <w:sz w:val="24"/>
          <w:szCs w:val="24"/>
        </w:rPr>
        <w:t xml:space="preserve">trybie podstawowym o jakim stanowi art. 275 pkt 1 </w:t>
      </w:r>
      <w:proofErr w:type="spellStart"/>
      <w:r w:rsidR="007E4F50" w:rsidRPr="00A855B0">
        <w:rPr>
          <w:rFonts w:ascii="Lato" w:hAnsi="Lato" w:cs="Calibri"/>
          <w:sz w:val="24"/>
          <w:szCs w:val="24"/>
        </w:rPr>
        <w:t>p.z.p</w:t>
      </w:r>
      <w:proofErr w:type="spellEnd"/>
      <w:r w:rsidR="007E4F50" w:rsidRPr="00A855B0">
        <w:rPr>
          <w:rFonts w:ascii="Lato" w:hAnsi="Lato" w:cs="Calibri"/>
          <w:sz w:val="24"/>
          <w:szCs w:val="24"/>
        </w:rPr>
        <w:t>.</w:t>
      </w:r>
      <w:r w:rsidR="00E70241" w:rsidRPr="00A855B0">
        <w:rPr>
          <w:rFonts w:ascii="Lato" w:hAnsi="Lato" w:cs="Calibri"/>
          <w:sz w:val="24"/>
          <w:szCs w:val="24"/>
        </w:rPr>
        <w:t xml:space="preserve">, na podstawie aktów wykonawczych wydanych na jej podstawie </w:t>
      </w:r>
      <w:r w:rsidR="007E4F50" w:rsidRPr="00A855B0">
        <w:rPr>
          <w:rFonts w:ascii="Lato" w:hAnsi="Lato" w:cs="Calibri"/>
          <w:sz w:val="24"/>
          <w:szCs w:val="24"/>
        </w:rPr>
        <w:t>oraz niniejszej Specyfikacji Warunków Zamówienia, zwaną dalej SWZ</w:t>
      </w:r>
      <w:r w:rsidRPr="00A855B0">
        <w:rPr>
          <w:rFonts w:ascii="Lato" w:hAnsi="Lato" w:cs="Calibri"/>
          <w:sz w:val="24"/>
          <w:szCs w:val="24"/>
        </w:rPr>
        <w:t xml:space="preserve">. </w:t>
      </w:r>
    </w:p>
    <w:p w14:paraId="47AF27BA" w14:textId="2F173122" w:rsidR="00E70241" w:rsidRPr="00A855B0" w:rsidRDefault="00E70241" w:rsidP="005F700C">
      <w:pPr>
        <w:pStyle w:val="Akapitzlist"/>
        <w:numPr>
          <w:ilvl w:val="1"/>
          <w:numId w:val="18"/>
        </w:numPr>
        <w:tabs>
          <w:tab w:val="left" w:pos="284"/>
        </w:tabs>
        <w:spacing w:line="276" w:lineRule="auto"/>
        <w:ind w:left="0" w:right="60" w:firstLine="0"/>
        <w:rPr>
          <w:rFonts w:ascii="Lato" w:hAnsi="Lato" w:cs="Calibri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 xml:space="preserve">Zamawiający nie przewiduje wyboru najkorzystniejszej oferty z możliwością prowadzenia negocjacji. </w:t>
      </w:r>
    </w:p>
    <w:p w14:paraId="5C7236AA" w14:textId="4E17B31D" w:rsidR="00172A7A" w:rsidRPr="00A855B0" w:rsidRDefault="00E70241" w:rsidP="005F700C">
      <w:pPr>
        <w:pStyle w:val="Akapitzlist"/>
        <w:numPr>
          <w:ilvl w:val="1"/>
          <w:numId w:val="18"/>
        </w:numPr>
        <w:tabs>
          <w:tab w:val="left" w:pos="284"/>
        </w:tabs>
        <w:spacing w:line="276" w:lineRule="auto"/>
        <w:ind w:left="0" w:right="60" w:firstLine="0"/>
        <w:rPr>
          <w:rFonts w:ascii="Lato" w:hAnsi="Lato"/>
          <w:sz w:val="24"/>
          <w:szCs w:val="24"/>
        </w:rPr>
      </w:pPr>
      <w:bookmarkStart w:id="5" w:name="_Hlk517081276"/>
      <w:r w:rsidRPr="00A855B0">
        <w:rPr>
          <w:rFonts w:ascii="Lato" w:hAnsi="Lato"/>
          <w:sz w:val="24"/>
          <w:szCs w:val="24"/>
        </w:rPr>
        <w:t xml:space="preserve">Szacunkowa wartość przedmiotowego zamówienia nie przekracza progów unijnych o jakich mowa w art. 3 ustawy </w:t>
      </w:r>
      <w:proofErr w:type="spellStart"/>
      <w:r w:rsidRPr="00A855B0">
        <w:rPr>
          <w:rFonts w:ascii="Lato" w:hAnsi="Lato"/>
          <w:sz w:val="24"/>
          <w:szCs w:val="24"/>
        </w:rPr>
        <w:t>p.z.p</w:t>
      </w:r>
      <w:proofErr w:type="spellEnd"/>
      <w:r w:rsidRPr="00A855B0">
        <w:rPr>
          <w:rFonts w:ascii="Lato" w:hAnsi="Lato"/>
          <w:sz w:val="24"/>
          <w:szCs w:val="24"/>
        </w:rPr>
        <w:t xml:space="preserve">.  </w:t>
      </w:r>
      <w:bookmarkEnd w:id="5"/>
    </w:p>
    <w:p w14:paraId="0E0A613F" w14:textId="24A7EDDA" w:rsidR="00172A7A" w:rsidRPr="00A855B0" w:rsidRDefault="00172A7A" w:rsidP="005F700C">
      <w:pPr>
        <w:pStyle w:val="Akapitzlist"/>
        <w:numPr>
          <w:ilvl w:val="1"/>
          <w:numId w:val="18"/>
        </w:numPr>
        <w:tabs>
          <w:tab w:val="left" w:pos="284"/>
        </w:tabs>
        <w:spacing w:line="276" w:lineRule="auto"/>
        <w:ind w:left="0" w:right="6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Zgodnie z art. 310 pkt 1 </w:t>
      </w:r>
      <w:proofErr w:type="spellStart"/>
      <w:r w:rsidRPr="00A855B0">
        <w:rPr>
          <w:rFonts w:ascii="Lato" w:hAnsi="Lato"/>
          <w:sz w:val="24"/>
          <w:szCs w:val="24"/>
        </w:rPr>
        <w:t>p.z.p</w:t>
      </w:r>
      <w:proofErr w:type="spellEnd"/>
      <w:r w:rsidRPr="00A855B0">
        <w:rPr>
          <w:rFonts w:ascii="Lato" w:hAnsi="Lato"/>
          <w:sz w:val="24"/>
          <w:szCs w:val="24"/>
        </w:rPr>
        <w:t>. Zamawiający przewiduje możliwość unieważnienia przedmiotowego postępowania, jeżeli środki, które Zamawiający zamierzał przeznaczyć na sfinansowanie całości lub części zamówienia, nie zostały mu przyznane.</w:t>
      </w:r>
    </w:p>
    <w:p w14:paraId="3F4162C9" w14:textId="595C92B8" w:rsidR="00172A7A" w:rsidRPr="00A855B0" w:rsidRDefault="00172A7A" w:rsidP="005F700C">
      <w:pPr>
        <w:pStyle w:val="Akapitzlist"/>
        <w:numPr>
          <w:ilvl w:val="1"/>
          <w:numId w:val="18"/>
        </w:numPr>
        <w:tabs>
          <w:tab w:val="left" w:pos="284"/>
        </w:tabs>
        <w:spacing w:line="276" w:lineRule="auto"/>
        <w:ind w:left="0" w:right="6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Zamawiający nie przewiduje aukcji elektronicznej.</w:t>
      </w:r>
    </w:p>
    <w:p w14:paraId="4A779C00" w14:textId="0D952906" w:rsidR="00172A7A" w:rsidRPr="00A855B0" w:rsidRDefault="00172A7A" w:rsidP="005F700C">
      <w:pPr>
        <w:pStyle w:val="Akapitzlist"/>
        <w:numPr>
          <w:ilvl w:val="1"/>
          <w:numId w:val="18"/>
        </w:numPr>
        <w:tabs>
          <w:tab w:val="left" w:pos="284"/>
        </w:tabs>
        <w:spacing w:line="276" w:lineRule="auto"/>
        <w:ind w:left="0" w:right="6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Zamawiający </w:t>
      </w:r>
      <w:r w:rsidR="000C7C92" w:rsidRPr="004C300F">
        <w:rPr>
          <w:rFonts w:ascii="Lato" w:hAnsi="Lato"/>
          <w:b/>
          <w:bCs/>
          <w:sz w:val="24"/>
          <w:szCs w:val="24"/>
        </w:rPr>
        <w:t>dopuszcza</w:t>
      </w:r>
      <w:r w:rsidR="000C7C92">
        <w:rPr>
          <w:rFonts w:ascii="Lato" w:hAnsi="Lato"/>
          <w:sz w:val="24"/>
          <w:szCs w:val="24"/>
        </w:rPr>
        <w:t xml:space="preserve"> składani</w:t>
      </w:r>
      <w:r w:rsidR="004C300F">
        <w:rPr>
          <w:rFonts w:ascii="Lato" w:hAnsi="Lato"/>
          <w:sz w:val="24"/>
          <w:szCs w:val="24"/>
        </w:rPr>
        <w:t>e</w:t>
      </w:r>
      <w:r w:rsidR="000C7C92">
        <w:rPr>
          <w:rFonts w:ascii="Lato" w:hAnsi="Lato"/>
          <w:sz w:val="24"/>
          <w:szCs w:val="24"/>
        </w:rPr>
        <w:t xml:space="preserve"> ofert częściowych</w:t>
      </w:r>
      <w:r w:rsidRPr="00A855B0">
        <w:rPr>
          <w:rFonts w:ascii="Lato" w:hAnsi="Lato"/>
          <w:sz w:val="24"/>
          <w:szCs w:val="24"/>
        </w:rPr>
        <w:t>.</w:t>
      </w:r>
    </w:p>
    <w:p w14:paraId="69A883D0" w14:textId="6A67D173" w:rsidR="00172A7A" w:rsidRPr="00A855B0" w:rsidRDefault="00172A7A" w:rsidP="005F700C">
      <w:pPr>
        <w:pStyle w:val="Akapitzlist"/>
        <w:numPr>
          <w:ilvl w:val="1"/>
          <w:numId w:val="18"/>
        </w:numPr>
        <w:tabs>
          <w:tab w:val="left" w:pos="284"/>
        </w:tabs>
        <w:spacing w:line="276" w:lineRule="auto"/>
        <w:ind w:left="0" w:right="6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Zamawiający nie prowadzi postępowania w celu zawarcia umowy ramowej.</w:t>
      </w:r>
    </w:p>
    <w:p w14:paraId="1EFD5160" w14:textId="77777777" w:rsidR="00172A7A" w:rsidRPr="00A855B0" w:rsidRDefault="00172A7A" w:rsidP="005F700C">
      <w:pPr>
        <w:pStyle w:val="Akapitzlist"/>
        <w:numPr>
          <w:ilvl w:val="1"/>
          <w:numId w:val="18"/>
        </w:numPr>
        <w:tabs>
          <w:tab w:val="left" w:pos="284"/>
        </w:tabs>
        <w:spacing w:line="276" w:lineRule="auto"/>
        <w:ind w:left="0" w:right="6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Zamawiający nie zastrzega możliwości ubiegania się o udzielenie zamówienia wyłącznie przez wykonawców, o których mowa w art. 94 </w:t>
      </w:r>
      <w:proofErr w:type="spellStart"/>
      <w:r w:rsidRPr="00A855B0">
        <w:rPr>
          <w:rFonts w:ascii="Lato" w:hAnsi="Lato"/>
          <w:sz w:val="24"/>
          <w:szCs w:val="24"/>
        </w:rPr>
        <w:t>p.z.p</w:t>
      </w:r>
      <w:proofErr w:type="spellEnd"/>
      <w:r w:rsidRPr="00A855B0">
        <w:rPr>
          <w:rFonts w:ascii="Lato" w:hAnsi="Lato"/>
          <w:sz w:val="24"/>
          <w:szCs w:val="24"/>
        </w:rPr>
        <w:t xml:space="preserve">. </w:t>
      </w:r>
    </w:p>
    <w:p w14:paraId="3CECBA04" w14:textId="57908CB3" w:rsidR="009D66BB" w:rsidRPr="00042120" w:rsidRDefault="00042120" w:rsidP="00042120">
      <w:pPr>
        <w:pStyle w:val="Akapitzlist"/>
        <w:numPr>
          <w:ilvl w:val="1"/>
          <w:numId w:val="18"/>
        </w:numPr>
        <w:tabs>
          <w:tab w:val="left" w:pos="284"/>
        </w:tabs>
        <w:spacing w:line="276" w:lineRule="auto"/>
        <w:ind w:left="709" w:right="851" w:hanging="709"/>
        <w:rPr>
          <w:rFonts w:ascii="Lato" w:hAnsi="Lato"/>
          <w:sz w:val="24"/>
          <w:szCs w:val="24"/>
        </w:rPr>
      </w:pPr>
      <w:r w:rsidRPr="003A7463">
        <w:rPr>
          <w:rFonts w:ascii="Lato" w:hAnsi="Lato"/>
          <w:sz w:val="24"/>
          <w:szCs w:val="24"/>
        </w:rPr>
        <w:t>Zamawiający nie dopuszcza możliwości składania ofert wariantowych.</w:t>
      </w:r>
    </w:p>
    <w:p w14:paraId="64BB4642" w14:textId="47908D05" w:rsidR="00172A7A" w:rsidRPr="00A855B0" w:rsidRDefault="00172A7A" w:rsidP="005F700C">
      <w:pPr>
        <w:pStyle w:val="Akapitzlist"/>
        <w:numPr>
          <w:ilvl w:val="1"/>
          <w:numId w:val="18"/>
        </w:numPr>
        <w:tabs>
          <w:tab w:val="left" w:pos="284"/>
        </w:tabs>
        <w:spacing w:line="276" w:lineRule="auto"/>
        <w:ind w:left="0" w:right="62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Zamawiający nie określa dodatkowych wymagań związanych z zatrudnianiem osób, o których mowa w art. 96 ust. 2 pkt 2 </w:t>
      </w:r>
      <w:proofErr w:type="spellStart"/>
      <w:r w:rsidRPr="00A855B0">
        <w:rPr>
          <w:rFonts w:ascii="Lato" w:hAnsi="Lato"/>
          <w:sz w:val="24"/>
          <w:szCs w:val="24"/>
        </w:rPr>
        <w:t>p.z.p</w:t>
      </w:r>
      <w:proofErr w:type="spellEnd"/>
    </w:p>
    <w:p w14:paraId="21065AE8" w14:textId="78FA5CFB" w:rsidR="00F11786" w:rsidRPr="00A855B0" w:rsidRDefault="00F11786" w:rsidP="005F700C">
      <w:pPr>
        <w:pStyle w:val="Akapitzlist"/>
        <w:numPr>
          <w:ilvl w:val="1"/>
          <w:numId w:val="18"/>
        </w:numPr>
        <w:tabs>
          <w:tab w:val="left" w:pos="284"/>
        </w:tabs>
        <w:spacing w:line="276" w:lineRule="auto"/>
        <w:ind w:left="0" w:right="62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Zamawiający</w:t>
      </w:r>
      <w:r w:rsidR="00722AF1">
        <w:rPr>
          <w:rFonts w:ascii="Lato" w:hAnsi="Lato"/>
          <w:sz w:val="24"/>
          <w:szCs w:val="24"/>
        </w:rPr>
        <w:t xml:space="preserve"> nie</w:t>
      </w:r>
      <w:r w:rsidRPr="00A855B0">
        <w:rPr>
          <w:rFonts w:ascii="Lato" w:hAnsi="Lato"/>
          <w:sz w:val="24"/>
          <w:szCs w:val="24"/>
        </w:rPr>
        <w:t xml:space="preserve"> wymaga odbycia wizji lokalnej w terenie</w:t>
      </w:r>
      <w:r w:rsidR="00722AF1">
        <w:rPr>
          <w:rFonts w:ascii="Lato" w:hAnsi="Lato"/>
          <w:sz w:val="24"/>
          <w:szCs w:val="24"/>
        </w:rPr>
        <w:t>.</w:t>
      </w:r>
      <w:r w:rsidRPr="00A855B0">
        <w:rPr>
          <w:rFonts w:ascii="Lato" w:hAnsi="Lato"/>
          <w:sz w:val="24"/>
          <w:szCs w:val="24"/>
        </w:rPr>
        <w:t xml:space="preserve"> </w:t>
      </w:r>
    </w:p>
    <w:p w14:paraId="2068A746" w14:textId="7E816072" w:rsidR="000B6EEB" w:rsidRPr="00A855B0" w:rsidRDefault="000B6EEB" w:rsidP="005F700C">
      <w:pPr>
        <w:pStyle w:val="Akapitzlist"/>
        <w:numPr>
          <w:ilvl w:val="1"/>
          <w:numId w:val="18"/>
        </w:numPr>
        <w:tabs>
          <w:tab w:val="left" w:pos="284"/>
        </w:tabs>
        <w:spacing w:line="276" w:lineRule="auto"/>
        <w:ind w:left="0" w:right="62" w:firstLine="0"/>
        <w:rPr>
          <w:rFonts w:ascii="Lato" w:hAnsi="Lato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  <w:u w:val="single"/>
        </w:rPr>
        <w:t>Wykonawca powinien dokładnie zapoznać się z niniejszą Specyfikacją Warunków Zamówienia</w:t>
      </w:r>
      <w:r w:rsidRPr="00A855B0">
        <w:rPr>
          <w:rFonts w:ascii="Lato" w:hAnsi="Lato" w:cs="Calibri"/>
          <w:sz w:val="24"/>
          <w:szCs w:val="24"/>
        </w:rPr>
        <w:t xml:space="preserve"> i złożyć ofertę zgodnie z jej wymaganiami.</w:t>
      </w:r>
    </w:p>
    <w:p w14:paraId="445DF0AC" w14:textId="77777777" w:rsidR="00281C5D" w:rsidRPr="00A855B0" w:rsidRDefault="00281C5D" w:rsidP="005F700C">
      <w:pPr>
        <w:pStyle w:val="Akapitzlist"/>
        <w:tabs>
          <w:tab w:val="left" w:pos="284"/>
          <w:tab w:val="left" w:pos="8505"/>
        </w:tabs>
        <w:spacing w:line="276" w:lineRule="auto"/>
        <w:ind w:left="0" w:right="851" w:firstLine="0"/>
        <w:rPr>
          <w:rFonts w:ascii="Lato" w:hAnsi="Lato"/>
          <w:sz w:val="24"/>
          <w:szCs w:val="24"/>
        </w:rPr>
      </w:pPr>
    </w:p>
    <w:p w14:paraId="11F57362" w14:textId="77777777" w:rsidR="00777313" w:rsidRPr="00A855B0" w:rsidRDefault="007F0F97" w:rsidP="00C54D09">
      <w:pPr>
        <w:pStyle w:val="Nagwek1"/>
        <w:tabs>
          <w:tab w:val="left" w:pos="8080"/>
        </w:tabs>
        <w:spacing w:before="0" w:line="276" w:lineRule="auto"/>
        <w:ind w:right="6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3. OPIS PRZEDMIOTU ZAMÓWIENIA</w:t>
      </w:r>
    </w:p>
    <w:p w14:paraId="46E58F0C" w14:textId="77777777" w:rsidR="000F1B85" w:rsidRPr="00A855B0" w:rsidRDefault="00C51BCF" w:rsidP="005F700C">
      <w:pPr>
        <w:tabs>
          <w:tab w:val="left" w:pos="8080"/>
        </w:tabs>
        <w:spacing w:line="276" w:lineRule="auto"/>
        <w:ind w:right="6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Przedmiotem zamówienia są roboty budowlane pod nazwą: </w:t>
      </w:r>
      <w:bookmarkStart w:id="6" w:name="_Hlk40425733"/>
    </w:p>
    <w:p w14:paraId="1058335F" w14:textId="6581175F" w:rsidR="00777313" w:rsidRPr="00722AF1" w:rsidRDefault="00172A7A" w:rsidP="005F700C">
      <w:pPr>
        <w:tabs>
          <w:tab w:val="left" w:pos="8080"/>
        </w:tabs>
        <w:spacing w:line="276" w:lineRule="auto"/>
        <w:ind w:right="60"/>
        <w:jc w:val="both"/>
        <w:rPr>
          <w:rFonts w:ascii="Lato" w:hAnsi="Lato"/>
          <w:sz w:val="24"/>
          <w:szCs w:val="24"/>
        </w:rPr>
      </w:pPr>
      <w:bookmarkStart w:id="7" w:name="_Hlk51569544"/>
      <w:r w:rsidRPr="00722AF1">
        <w:rPr>
          <w:rFonts w:ascii="Lato" w:hAnsi="Lato"/>
          <w:sz w:val="24"/>
          <w:szCs w:val="24"/>
        </w:rPr>
        <w:t>„</w:t>
      </w:r>
      <w:r w:rsidR="00722AF1" w:rsidRPr="00722AF1">
        <w:rPr>
          <w:rFonts w:ascii="Lato" w:hAnsi="Lato"/>
          <w:sz w:val="24"/>
          <w:szCs w:val="24"/>
        </w:rPr>
        <w:t>Remont infrastruktury turystycznej Magurskiego Parku Narodowego</w:t>
      </w:r>
      <w:r w:rsidRPr="00722AF1">
        <w:rPr>
          <w:rFonts w:ascii="Lato" w:hAnsi="Lato"/>
          <w:sz w:val="24"/>
          <w:szCs w:val="24"/>
        </w:rPr>
        <w:t>”.</w:t>
      </w:r>
    </w:p>
    <w:bookmarkEnd w:id="6"/>
    <w:bookmarkEnd w:id="7"/>
    <w:p w14:paraId="312B58D3" w14:textId="77777777" w:rsidR="001B5A0A" w:rsidRPr="00A855B0" w:rsidRDefault="00C51BCF" w:rsidP="005F700C">
      <w:pPr>
        <w:pStyle w:val="Akapitzlist"/>
        <w:numPr>
          <w:ilvl w:val="1"/>
          <w:numId w:val="17"/>
        </w:numPr>
        <w:tabs>
          <w:tab w:val="left" w:pos="-709"/>
          <w:tab w:val="left" w:pos="709"/>
          <w:tab w:val="left" w:pos="8080"/>
        </w:tabs>
        <w:spacing w:line="276" w:lineRule="auto"/>
        <w:ind w:left="0" w:right="6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Lokalizacja </w:t>
      </w:r>
      <w:r w:rsidR="001852A8" w:rsidRPr="00A855B0">
        <w:rPr>
          <w:rFonts w:ascii="Lato" w:hAnsi="Lato"/>
          <w:sz w:val="24"/>
          <w:szCs w:val="24"/>
        </w:rPr>
        <w:t>inwestycji</w:t>
      </w:r>
      <w:r w:rsidRPr="00A855B0">
        <w:rPr>
          <w:rFonts w:ascii="Lato" w:hAnsi="Lato"/>
          <w:sz w:val="24"/>
          <w:szCs w:val="24"/>
        </w:rPr>
        <w:t xml:space="preserve">: </w:t>
      </w:r>
      <w:r w:rsidR="008E6DF3" w:rsidRPr="00A855B0">
        <w:rPr>
          <w:rFonts w:ascii="Lato" w:hAnsi="Lato"/>
          <w:sz w:val="24"/>
          <w:szCs w:val="24"/>
        </w:rPr>
        <w:t>teren Magurskiego Parku Na</w:t>
      </w:r>
      <w:r w:rsidR="006679F1" w:rsidRPr="00A855B0">
        <w:rPr>
          <w:rFonts w:ascii="Lato" w:hAnsi="Lato"/>
          <w:sz w:val="24"/>
          <w:szCs w:val="24"/>
        </w:rPr>
        <w:t>r</w:t>
      </w:r>
      <w:r w:rsidR="008E6DF3" w:rsidRPr="00A855B0">
        <w:rPr>
          <w:rFonts w:ascii="Lato" w:hAnsi="Lato"/>
          <w:sz w:val="24"/>
          <w:szCs w:val="24"/>
        </w:rPr>
        <w:t>odowego</w:t>
      </w:r>
    </w:p>
    <w:p w14:paraId="6F0260BA" w14:textId="77777777" w:rsidR="00281C5D" w:rsidRPr="00A855B0" w:rsidRDefault="00205E92" w:rsidP="005F700C">
      <w:pPr>
        <w:pStyle w:val="Akapitzlist"/>
        <w:numPr>
          <w:ilvl w:val="1"/>
          <w:numId w:val="17"/>
        </w:numPr>
        <w:tabs>
          <w:tab w:val="left" w:pos="-709"/>
          <w:tab w:val="left" w:pos="709"/>
          <w:tab w:val="left" w:pos="8080"/>
        </w:tabs>
        <w:spacing w:line="276" w:lineRule="auto"/>
        <w:ind w:left="0" w:right="6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Określenie Przedmiotu i zakresu zamówienia: </w:t>
      </w:r>
    </w:p>
    <w:p w14:paraId="69BDA5C9" w14:textId="3BC25569" w:rsidR="004826E8" w:rsidRDefault="004826E8" w:rsidP="0076636F">
      <w:pPr>
        <w:widowControl/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lastRenderedPageBreak/>
        <w:t>Przedmiotem zamówienia jest wykonanie prac związanych z odnowieniem infrastruktury turystycznej na terenie Magurskiego Parku Narodowego</w:t>
      </w:r>
      <w:r w:rsidR="00042120">
        <w:rPr>
          <w:rFonts w:ascii="Lato" w:eastAsia="SimSun" w:hAnsi="Lato"/>
          <w:sz w:val="24"/>
          <w:szCs w:val="24"/>
          <w:lang w:eastAsia="zh-CN" w:bidi="ar-SA"/>
        </w:rPr>
        <w:t>.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 </w:t>
      </w:r>
    </w:p>
    <w:p w14:paraId="3F7B9672" w14:textId="507234BC" w:rsidR="0076636F" w:rsidRDefault="008D6B6D" w:rsidP="0076636F">
      <w:pPr>
        <w:widowControl/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>
        <w:rPr>
          <w:rFonts w:ascii="Lato" w:eastAsia="SimSun" w:hAnsi="Lato"/>
          <w:sz w:val="24"/>
          <w:szCs w:val="24"/>
          <w:lang w:eastAsia="zh-CN" w:bidi="ar-SA"/>
        </w:rPr>
        <w:t>Stanowią one dwie niezależne części:</w:t>
      </w:r>
    </w:p>
    <w:p w14:paraId="485DE7E3" w14:textId="35A22341" w:rsidR="008D6B6D" w:rsidRDefault="008D6B6D" w:rsidP="008D6B6D">
      <w:pPr>
        <w:pStyle w:val="Akapitzlist"/>
        <w:widowControl/>
        <w:numPr>
          <w:ilvl w:val="0"/>
          <w:numId w:val="44"/>
        </w:numPr>
        <w:autoSpaceDE/>
        <w:autoSpaceDN/>
        <w:spacing w:line="276" w:lineRule="auto"/>
        <w:contextualSpacing/>
        <w:rPr>
          <w:rFonts w:ascii="Lato" w:eastAsia="SimSun" w:hAnsi="Lato"/>
          <w:sz w:val="24"/>
          <w:szCs w:val="24"/>
          <w:lang w:eastAsia="zh-CN" w:bidi="ar-SA"/>
        </w:rPr>
      </w:pPr>
      <w:r>
        <w:rPr>
          <w:rFonts w:ascii="Lato" w:eastAsia="SimSun" w:hAnsi="Lato"/>
          <w:sz w:val="24"/>
          <w:szCs w:val="24"/>
          <w:lang w:eastAsia="zh-CN" w:bidi="ar-SA"/>
        </w:rPr>
        <w:t>Konserwacja obiektów małej infrastruktury turystycznej</w:t>
      </w:r>
    </w:p>
    <w:p w14:paraId="19B5BF7D" w14:textId="6A0EE21C" w:rsidR="008D6B6D" w:rsidRPr="008D6B6D" w:rsidRDefault="008D6B6D" w:rsidP="008D6B6D">
      <w:pPr>
        <w:pStyle w:val="Akapitzlist"/>
        <w:widowControl/>
        <w:numPr>
          <w:ilvl w:val="0"/>
          <w:numId w:val="44"/>
        </w:numPr>
        <w:autoSpaceDE/>
        <w:autoSpaceDN/>
        <w:spacing w:line="276" w:lineRule="auto"/>
        <w:contextualSpacing/>
        <w:rPr>
          <w:rFonts w:ascii="Lato" w:eastAsia="SimSun" w:hAnsi="Lato"/>
          <w:sz w:val="24"/>
          <w:szCs w:val="24"/>
          <w:lang w:eastAsia="zh-CN" w:bidi="ar-SA"/>
        </w:rPr>
      </w:pPr>
      <w:r>
        <w:rPr>
          <w:rFonts w:ascii="Lato" w:eastAsia="SimSun" w:hAnsi="Lato"/>
          <w:sz w:val="24"/>
          <w:szCs w:val="24"/>
          <w:lang w:eastAsia="zh-CN" w:bidi="ar-SA"/>
        </w:rPr>
        <w:t>Remont obiektów małej infrastruktury turystycznej</w:t>
      </w:r>
    </w:p>
    <w:p w14:paraId="301F15D3" w14:textId="77777777" w:rsidR="00C54D09" w:rsidRDefault="00C54D09" w:rsidP="0076636F">
      <w:pPr>
        <w:widowControl/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</w:p>
    <w:p w14:paraId="46835734" w14:textId="51EA99E7" w:rsidR="008D6B6D" w:rsidRDefault="008D6B6D" w:rsidP="0076636F">
      <w:pPr>
        <w:widowControl/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>
        <w:rPr>
          <w:rFonts w:ascii="Lato" w:eastAsia="SimSun" w:hAnsi="Lato"/>
          <w:sz w:val="24"/>
          <w:szCs w:val="24"/>
          <w:lang w:eastAsia="zh-CN" w:bidi="ar-SA"/>
        </w:rPr>
        <w:t>Część nr 1:</w:t>
      </w:r>
    </w:p>
    <w:p w14:paraId="3D5551E2" w14:textId="77777777" w:rsidR="008D6B6D" w:rsidRDefault="008D6B6D" w:rsidP="0076636F">
      <w:pPr>
        <w:widowControl/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</w:p>
    <w:p w14:paraId="2B8E0582" w14:textId="37B5323E" w:rsidR="004826E8" w:rsidRDefault="004826E8" w:rsidP="0076636F">
      <w:pPr>
        <w:widowControl/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t>Obiekty infrastruktury turystycznej przeznaczone do konserwacji:</w:t>
      </w:r>
    </w:p>
    <w:p w14:paraId="6500B640" w14:textId="77777777" w:rsidR="0076636F" w:rsidRPr="004826E8" w:rsidRDefault="0076636F" w:rsidP="0076636F">
      <w:pPr>
        <w:widowControl/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</w:p>
    <w:p w14:paraId="2373AC41" w14:textId="4B77DAC3" w:rsidR="0076636F" w:rsidRDefault="004826E8" w:rsidP="0076636F">
      <w:pPr>
        <w:widowControl/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t>1. Na ścieżce przyrodniczo-historycznej Olchowiec: tablica 4 szt., kładki 2 szt., miejsce ogniskowe otwarte 1 szt., punkty przystankowe 15 szt., drogowskazy 5 szt., ławy 4 szt. (</w:t>
      </w:r>
      <w:r w:rsidR="0076636F">
        <w:rPr>
          <w:rFonts w:ascii="Lato" w:eastAsia="SimSun" w:hAnsi="Lato"/>
          <w:sz w:val="24"/>
          <w:szCs w:val="24"/>
          <w:lang w:eastAsia="zh-CN" w:bidi="ar-SA"/>
        </w:rPr>
        <w:t>m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>alowanie konstrukcji drewnianych oraz drobne naprawy obiektów infrastruktury turystycznej na terenie Magurskiego Parku Narodowego. Kolorystyka konstrukcji jak i</w:t>
      </w:r>
      <w:r w:rsidR="0076636F">
        <w:rPr>
          <w:rFonts w:ascii="Lato" w:eastAsia="SimSun" w:hAnsi="Lato"/>
          <w:sz w:val="24"/>
          <w:szCs w:val="24"/>
          <w:lang w:eastAsia="zh-CN" w:bidi="ar-SA"/>
        </w:rPr>
        <w:t> 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>materiały użyte do malowania i wymiany muszą być zgodne z projekt</w:t>
      </w:r>
      <w:r w:rsidR="003F44DD">
        <w:rPr>
          <w:rFonts w:ascii="Lato" w:eastAsia="SimSun" w:hAnsi="Lato"/>
          <w:sz w:val="24"/>
          <w:szCs w:val="24"/>
          <w:lang w:eastAsia="zh-CN" w:bidi="ar-SA"/>
        </w:rPr>
        <w:t>ami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 technicznym</w:t>
      </w:r>
      <w:r w:rsidR="003F44DD">
        <w:rPr>
          <w:rFonts w:ascii="Lato" w:eastAsia="SimSun" w:hAnsi="Lato"/>
          <w:sz w:val="24"/>
          <w:szCs w:val="24"/>
          <w:lang w:eastAsia="zh-CN" w:bidi="ar-SA"/>
        </w:rPr>
        <w:t>i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>)</w:t>
      </w:r>
      <w:r w:rsidR="0076636F">
        <w:rPr>
          <w:rFonts w:ascii="Lato" w:eastAsia="SimSun" w:hAnsi="Lato"/>
          <w:sz w:val="24"/>
          <w:szCs w:val="24"/>
          <w:lang w:eastAsia="zh-CN" w:bidi="ar-SA"/>
        </w:rPr>
        <w:t>.</w:t>
      </w:r>
    </w:p>
    <w:p w14:paraId="5FFA47B8" w14:textId="043A1158" w:rsidR="004826E8" w:rsidRPr="004826E8" w:rsidRDefault="0076636F" w:rsidP="0076636F">
      <w:pPr>
        <w:widowControl/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>
        <w:rPr>
          <w:rFonts w:ascii="Lato" w:eastAsia="SimSun" w:hAnsi="Lato"/>
          <w:sz w:val="24"/>
          <w:szCs w:val="24"/>
          <w:lang w:eastAsia="zh-CN" w:bidi="ar-SA"/>
        </w:rPr>
        <w:t xml:space="preserve">2.  </w:t>
      </w:r>
      <w:r w:rsidR="004826E8" w:rsidRPr="004826E8">
        <w:rPr>
          <w:rFonts w:ascii="Lato" w:eastAsia="SimSun" w:hAnsi="Lato"/>
          <w:sz w:val="24"/>
          <w:szCs w:val="24"/>
          <w:lang w:eastAsia="zh-CN" w:bidi="ar-SA"/>
        </w:rPr>
        <w:t>Zabezpieczenie dachów (</w:t>
      </w:r>
      <w:r>
        <w:rPr>
          <w:rFonts w:ascii="Lato" w:eastAsia="SimSun" w:hAnsi="Lato"/>
          <w:sz w:val="24"/>
          <w:szCs w:val="24"/>
          <w:lang w:eastAsia="zh-CN" w:bidi="ar-SA"/>
        </w:rPr>
        <w:t>m</w:t>
      </w:r>
      <w:r w:rsidR="004826E8" w:rsidRPr="004826E8">
        <w:rPr>
          <w:rFonts w:ascii="Lato" w:eastAsia="SimSun" w:hAnsi="Lato"/>
          <w:sz w:val="24"/>
          <w:szCs w:val="24"/>
          <w:lang w:eastAsia="zh-CN" w:bidi="ar-SA"/>
        </w:rPr>
        <w:t>alowanie gontu, uszczelnienie słupów przechodzących przez dach) wymiana zastrzałów wg potrzeb w tablicach, dokręcenie poluzowanych elementów w niżej wymienionych obiektach:</w:t>
      </w:r>
    </w:p>
    <w:p w14:paraId="1F9E4576" w14:textId="77777777" w:rsidR="004826E8" w:rsidRPr="0076636F" w:rsidRDefault="004826E8" w:rsidP="004826E8">
      <w:pPr>
        <w:widowControl/>
        <w:autoSpaceDE/>
        <w:autoSpaceDN/>
        <w:spacing w:line="276" w:lineRule="auto"/>
        <w:contextualSpacing/>
        <w:jc w:val="both"/>
        <w:rPr>
          <w:rFonts w:ascii="Lato" w:eastAsia="SimSun" w:hAnsi="Lato"/>
          <w:sz w:val="20"/>
          <w:szCs w:val="20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 </w:t>
      </w:r>
    </w:p>
    <w:p w14:paraId="15DB9271" w14:textId="77777777" w:rsidR="004826E8" w:rsidRPr="004826E8" w:rsidRDefault="004826E8" w:rsidP="004826E8">
      <w:pPr>
        <w:widowControl/>
        <w:numPr>
          <w:ilvl w:val="0"/>
          <w:numId w:val="40"/>
        </w:numPr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t>Deszczochron - 13 szt.,</w:t>
      </w:r>
    </w:p>
    <w:p w14:paraId="238DB2F9" w14:textId="77777777" w:rsidR="004826E8" w:rsidRPr="004826E8" w:rsidRDefault="004826E8" w:rsidP="004826E8">
      <w:pPr>
        <w:widowControl/>
        <w:numPr>
          <w:ilvl w:val="0"/>
          <w:numId w:val="40"/>
        </w:numPr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Zadaszenie nad ogniskiem – wiata ogniskowa - 2 szt., </w:t>
      </w:r>
    </w:p>
    <w:p w14:paraId="0E17BD99" w14:textId="77777777" w:rsidR="004826E8" w:rsidRPr="004826E8" w:rsidRDefault="004826E8" w:rsidP="004826E8">
      <w:pPr>
        <w:widowControl/>
        <w:numPr>
          <w:ilvl w:val="0"/>
          <w:numId w:val="40"/>
        </w:numPr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Zadaszenia nad stołami z ławami - 2 szt., </w:t>
      </w:r>
    </w:p>
    <w:p w14:paraId="3FD14078" w14:textId="77777777" w:rsidR="004826E8" w:rsidRPr="004826E8" w:rsidRDefault="004826E8" w:rsidP="004826E8">
      <w:pPr>
        <w:widowControl/>
        <w:numPr>
          <w:ilvl w:val="0"/>
          <w:numId w:val="40"/>
        </w:numPr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Tablice przy szlakach i ścieżkach - 30 szt., </w:t>
      </w:r>
    </w:p>
    <w:p w14:paraId="59A303AC" w14:textId="77777777" w:rsidR="004826E8" w:rsidRPr="004826E8" w:rsidRDefault="004826E8" w:rsidP="004826E8">
      <w:pPr>
        <w:widowControl/>
        <w:numPr>
          <w:ilvl w:val="0"/>
          <w:numId w:val="40"/>
        </w:numPr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t>Małe bramy przy drogach lokalnych - 17 szt.,</w:t>
      </w:r>
    </w:p>
    <w:p w14:paraId="5DD0D3A5" w14:textId="77777777" w:rsidR="004826E8" w:rsidRPr="004826E8" w:rsidRDefault="004826E8" w:rsidP="004826E8">
      <w:pPr>
        <w:widowControl/>
        <w:numPr>
          <w:ilvl w:val="0"/>
          <w:numId w:val="40"/>
        </w:numPr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t>Duże bramy - 2 szt.,</w:t>
      </w:r>
    </w:p>
    <w:p w14:paraId="2F544BF1" w14:textId="77777777" w:rsidR="004826E8" w:rsidRPr="004826E8" w:rsidRDefault="004826E8" w:rsidP="004826E8">
      <w:pPr>
        <w:widowControl/>
        <w:numPr>
          <w:ilvl w:val="0"/>
          <w:numId w:val="40"/>
        </w:numPr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t>Tablice informacyjne w gminach  - 7 szt.</w:t>
      </w:r>
    </w:p>
    <w:p w14:paraId="4FF21EB6" w14:textId="77777777" w:rsidR="004826E8" w:rsidRPr="004826E8" w:rsidRDefault="004826E8" w:rsidP="004826E8">
      <w:pPr>
        <w:widowControl/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</w:p>
    <w:p w14:paraId="169114DF" w14:textId="55F01BD8" w:rsidR="004826E8" w:rsidRPr="004826E8" w:rsidRDefault="004826E8" w:rsidP="0076636F">
      <w:pPr>
        <w:widowControl/>
        <w:autoSpaceDE/>
        <w:autoSpaceDN/>
        <w:spacing w:line="276" w:lineRule="auto"/>
        <w:ind w:firstLine="360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t>Gont</w:t>
      </w:r>
      <w:r w:rsidR="0076636F">
        <w:rPr>
          <w:rFonts w:ascii="Lato" w:eastAsia="SimSun" w:hAnsi="Lato"/>
          <w:sz w:val="24"/>
          <w:szCs w:val="24"/>
          <w:lang w:eastAsia="zh-CN" w:bidi="ar-SA"/>
        </w:rPr>
        <w:t xml:space="preserve"> 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>drewniany w/w obiektach zabezpieczyć 2 krotnie  preparatem zgodnie z</w:t>
      </w:r>
      <w:r w:rsidR="0076636F">
        <w:rPr>
          <w:rFonts w:ascii="Lato" w:eastAsia="SimSun" w:hAnsi="Lato"/>
          <w:sz w:val="24"/>
          <w:szCs w:val="24"/>
          <w:lang w:eastAsia="zh-CN" w:bidi="ar-SA"/>
        </w:rPr>
        <w:t> 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>projektem technicznym. Materiały użyte do wymiany muszą być zgodne z projekt</w:t>
      </w:r>
      <w:r w:rsidR="003F44DD">
        <w:rPr>
          <w:rFonts w:ascii="Lato" w:eastAsia="SimSun" w:hAnsi="Lato"/>
          <w:sz w:val="24"/>
          <w:szCs w:val="24"/>
          <w:lang w:eastAsia="zh-CN" w:bidi="ar-SA"/>
        </w:rPr>
        <w:t>ami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 technicznym</w:t>
      </w:r>
      <w:r w:rsidR="003F44DD">
        <w:rPr>
          <w:rFonts w:ascii="Lato" w:eastAsia="SimSun" w:hAnsi="Lato"/>
          <w:sz w:val="24"/>
          <w:szCs w:val="24"/>
          <w:lang w:eastAsia="zh-CN" w:bidi="ar-SA"/>
        </w:rPr>
        <w:t>i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>. Lokalizacja niektórych elementów infrastruktury jest utrudniona ze względu na brak dogodnego dojazdu.  Dojazd do poszczególnych elementy  jest  możliwy, quadem, małym ciągnikiem.  </w:t>
      </w:r>
    </w:p>
    <w:p w14:paraId="129F6B7B" w14:textId="3BBA24F2" w:rsidR="004826E8" w:rsidRDefault="004826E8" w:rsidP="004826E8">
      <w:pPr>
        <w:widowControl/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</w:p>
    <w:p w14:paraId="75E0F593" w14:textId="72ABA7A1" w:rsidR="008D6B6D" w:rsidRDefault="008D6B6D" w:rsidP="008D6B6D">
      <w:pPr>
        <w:widowControl/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>
        <w:rPr>
          <w:rFonts w:ascii="Lato" w:eastAsia="SimSun" w:hAnsi="Lato"/>
          <w:sz w:val="24"/>
          <w:szCs w:val="24"/>
          <w:lang w:eastAsia="zh-CN" w:bidi="ar-SA"/>
        </w:rPr>
        <w:t>Część nr 2:</w:t>
      </w:r>
    </w:p>
    <w:p w14:paraId="13D11D71" w14:textId="77777777" w:rsidR="008D6B6D" w:rsidRDefault="008D6B6D" w:rsidP="004826E8">
      <w:pPr>
        <w:widowControl/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</w:p>
    <w:p w14:paraId="00B6DDB2" w14:textId="3AEF4224" w:rsidR="00D50781" w:rsidRDefault="00D50781" w:rsidP="004826E8">
      <w:pPr>
        <w:widowControl/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t>Obiekty infrastruktury turystycznej przeznaczone do</w:t>
      </w:r>
      <w:r>
        <w:rPr>
          <w:rFonts w:ascii="Lato" w:eastAsia="SimSun" w:hAnsi="Lato"/>
          <w:sz w:val="24"/>
          <w:szCs w:val="24"/>
          <w:lang w:eastAsia="zh-CN" w:bidi="ar-SA"/>
        </w:rPr>
        <w:t xml:space="preserve"> remontu:</w:t>
      </w:r>
    </w:p>
    <w:p w14:paraId="07C92A16" w14:textId="77777777" w:rsidR="00D50781" w:rsidRPr="004826E8" w:rsidRDefault="00D50781" w:rsidP="004826E8">
      <w:pPr>
        <w:widowControl/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</w:p>
    <w:p w14:paraId="08EB19BD" w14:textId="45B6D609" w:rsidR="004826E8" w:rsidRPr="004826E8" w:rsidRDefault="00D50781" w:rsidP="0076636F">
      <w:pPr>
        <w:widowControl/>
        <w:autoSpaceDE/>
        <w:autoSpaceDN/>
        <w:spacing w:line="276" w:lineRule="auto"/>
        <w:ind w:left="360" w:hanging="360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>
        <w:rPr>
          <w:rFonts w:ascii="Lato" w:eastAsia="SimSun" w:hAnsi="Lato"/>
          <w:sz w:val="24"/>
          <w:szCs w:val="24"/>
          <w:lang w:eastAsia="zh-CN" w:bidi="ar-SA"/>
        </w:rPr>
        <w:t>1</w:t>
      </w:r>
      <w:r w:rsidR="0076636F">
        <w:rPr>
          <w:rFonts w:ascii="Lato" w:eastAsia="SimSun" w:hAnsi="Lato"/>
          <w:sz w:val="24"/>
          <w:szCs w:val="24"/>
          <w:lang w:eastAsia="zh-CN" w:bidi="ar-SA"/>
        </w:rPr>
        <w:t xml:space="preserve">. </w:t>
      </w:r>
      <w:r w:rsidR="004826E8" w:rsidRPr="004826E8">
        <w:rPr>
          <w:rFonts w:ascii="Lato" w:eastAsia="SimSun" w:hAnsi="Lato"/>
          <w:sz w:val="24"/>
          <w:szCs w:val="24"/>
          <w:lang w:eastAsia="zh-CN" w:bidi="ar-SA"/>
        </w:rPr>
        <w:t>Remont infrastruktury turystycznej niżej wymienionych obiektów:</w:t>
      </w:r>
    </w:p>
    <w:p w14:paraId="3E472926" w14:textId="77777777" w:rsidR="004826E8" w:rsidRPr="004826E8" w:rsidRDefault="004826E8" w:rsidP="0076636F">
      <w:pPr>
        <w:widowControl/>
        <w:numPr>
          <w:ilvl w:val="0"/>
          <w:numId w:val="42"/>
        </w:numPr>
        <w:autoSpaceDE/>
        <w:autoSpaceDN/>
        <w:spacing w:line="276" w:lineRule="auto"/>
        <w:ind w:left="851" w:hanging="425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t>Tablica z panoramą - 2 szt.,</w:t>
      </w:r>
    </w:p>
    <w:p w14:paraId="4B026734" w14:textId="77777777" w:rsidR="004826E8" w:rsidRPr="004826E8" w:rsidRDefault="004826E8" w:rsidP="0076636F">
      <w:pPr>
        <w:widowControl/>
        <w:numPr>
          <w:ilvl w:val="0"/>
          <w:numId w:val="42"/>
        </w:numPr>
        <w:autoSpaceDE/>
        <w:autoSpaceDN/>
        <w:spacing w:line="276" w:lineRule="auto"/>
        <w:ind w:left="851" w:hanging="425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Stół z ławami - 3 szt., </w:t>
      </w:r>
    </w:p>
    <w:p w14:paraId="363E0BE9" w14:textId="77777777" w:rsidR="004826E8" w:rsidRPr="004826E8" w:rsidRDefault="004826E8" w:rsidP="0076636F">
      <w:pPr>
        <w:widowControl/>
        <w:numPr>
          <w:ilvl w:val="0"/>
          <w:numId w:val="42"/>
        </w:numPr>
        <w:autoSpaceDE/>
        <w:autoSpaceDN/>
        <w:spacing w:line="276" w:lineRule="auto"/>
        <w:ind w:left="851" w:hanging="425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lastRenderedPageBreak/>
        <w:t xml:space="preserve">Tablica w nieistniejącej miejscowości - 1 szt.  </w:t>
      </w:r>
    </w:p>
    <w:p w14:paraId="749AA7E9" w14:textId="3027B725" w:rsidR="004826E8" w:rsidRPr="004826E8" w:rsidRDefault="004826E8" w:rsidP="0076636F">
      <w:pPr>
        <w:widowControl/>
        <w:autoSpaceDE/>
        <w:autoSpaceDN/>
        <w:spacing w:line="276" w:lineRule="auto"/>
        <w:ind w:firstLine="426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Remont tablic z panoramą w miejscach widokowych zlokalizowanych na szczycie Magura i przy szlaku niebieskim nad Ożenną będzie polegał na wykonaniu nowych konstrukcji drewnianych (na istniejącym fundamencie) i wymianie tablic informacyjnych na nowe. </w:t>
      </w:r>
      <w:bookmarkStart w:id="8" w:name="_Hlk39751129"/>
      <w:r w:rsidRPr="004826E8">
        <w:rPr>
          <w:rFonts w:ascii="Lato" w:eastAsia="SimSun" w:hAnsi="Lato"/>
          <w:sz w:val="24"/>
          <w:szCs w:val="24"/>
          <w:lang w:eastAsia="zh-CN" w:bidi="ar-SA"/>
        </w:rPr>
        <w:t>Kolorystyka konstrukcji jak i materiały użyte do malowania, budowy i wymiany muszą być zgodne z projekt</w:t>
      </w:r>
      <w:r w:rsidR="003F44DD">
        <w:rPr>
          <w:rFonts w:ascii="Lato" w:eastAsia="SimSun" w:hAnsi="Lato"/>
          <w:sz w:val="24"/>
          <w:szCs w:val="24"/>
          <w:lang w:eastAsia="zh-CN" w:bidi="ar-SA"/>
        </w:rPr>
        <w:t>ami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 technicznym</w:t>
      </w:r>
      <w:r w:rsidR="003F44DD">
        <w:rPr>
          <w:rFonts w:ascii="Lato" w:eastAsia="SimSun" w:hAnsi="Lato"/>
          <w:sz w:val="24"/>
          <w:szCs w:val="24"/>
          <w:lang w:eastAsia="zh-CN" w:bidi="ar-SA"/>
        </w:rPr>
        <w:t>i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 (okrąglak toczony – drewno iglaste). Podkład do tablicy informacyjnej wykonany z materiału </w:t>
      </w:r>
      <w:proofErr w:type="spellStart"/>
      <w:r w:rsidRPr="004826E8">
        <w:rPr>
          <w:rFonts w:ascii="Lato" w:eastAsia="SimSun" w:hAnsi="Lato"/>
          <w:sz w:val="24"/>
          <w:szCs w:val="24"/>
          <w:lang w:eastAsia="zh-CN" w:bidi="ar-SA"/>
        </w:rPr>
        <w:t>dibond</w:t>
      </w:r>
      <w:proofErr w:type="spellEnd"/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 o grubości 3 mm.</w:t>
      </w:r>
      <w:bookmarkEnd w:id="8"/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 Zadruk jednostronny 4/0, druk UV. Zamawiający przekaże teksty i materiały graficzne, które winny się znaleźć na tablicy.  Wydruk tablic możliwy będzie po ostatecznej akceptacji ze strony Zamawiającego.  </w:t>
      </w:r>
    </w:p>
    <w:p w14:paraId="6C287B8B" w14:textId="05013A95" w:rsidR="004826E8" w:rsidRPr="004826E8" w:rsidRDefault="004826E8" w:rsidP="003F44DD">
      <w:pPr>
        <w:widowControl/>
        <w:autoSpaceDE/>
        <w:autoSpaceDN/>
        <w:spacing w:line="276" w:lineRule="auto"/>
        <w:ind w:firstLine="426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t>Remont stołów z ławami na miejscu ogniskowych i dziennego wypoczynku zlokalizowanych na  końcu ścieżki przyrodniczej „</w:t>
      </w:r>
      <w:proofErr w:type="spellStart"/>
      <w:r w:rsidRPr="004826E8">
        <w:rPr>
          <w:rFonts w:ascii="Lato" w:eastAsia="SimSun" w:hAnsi="Lato"/>
          <w:sz w:val="24"/>
          <w:szCs w:val="24"/>
          <w:lang w:eastAsia="zh-CN" w:bidi="ar-SA"/>
        </w:rPr>
        <w:t>Kiczera</w:t>
      </w:r>
      <w:proofErr w:type="spellEnd"/>
      <w:r w:rsidRPr="004826E8">
        <w:rPr>
          <w:rFonts w:ascii="Lato" w:eastAsia="SimSun" w:hAnsi="Lato"/>
          <w:sz w:val="24"/>
          <w:szCs w:val="24"/>
          <w:lang w:eastAsia="zh-CN" w:bidi="ar-SA"/>
        </w:rPr>
        <w:t>”, polega na wykonaniu nowych konstrukcji drewnianych (na istniejącym fundamencie). Kolorystyka konstrukcji jak i</w:t>
      </w:r>
      <w:r w:rsidR="003F44DD">
        <w:rPr>
          <w:rFonts w:ascii="Lato" w:eastAsia="SimSun" w:hAnsi="Lato"/>
          <w:sz w:val="24"/>
          <w:szCs w:val="24"/>
          <w:lang w:eastAsia="zh-CN" w:bidi="ar-SA"/>
        </w:rPr>
        <w:t> 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materiały użyte do malowania, budowy i wymiany muszą być zgodne z projektami technicznymi. </w:t>
      </w:r>
    </w:p>
    <w:p w14:paraId="681884E5" w14:textId="2A0E287D" w:rsidR="004826E8" w:rsidRPr="004826E8" w:rsidRDefault="004826E8" w:rsidP="003F44DD">
      <w:pPr>
        <w:widowControl/>
        <w:autoSpaceDE/>
        <w:autoSpaceDN/>
        <w:spacing w:line="276" w:lineRule="auto"/>
        <w:ind w:firstLine="426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Remont tablicy w nieistniejącej miejscowości Świerzowa Ruska polega na wykonaniu nowych konstrukcji drewnianych i wymianie tablicy informacyjnej na nową (na istniejącym fundamencie). Kolorystyka konstrukcji i materiały użyte do malowania, budowy i wymiany muszą być zgodne z projektami technicznymi (okrąglak toczony – drewno iglaste). Podkład do tablicy informacyjnej wykonany z materiału </w:t>
      </w:r>
      <w:proofErr w:type="spellStart"/>
      <w:r w:rsidRPr="004826E8">
        <w:rPr>
          <w:rFonts w:ascii="Lato" w:eastAsia="SimSun" w:hAnsi="Lato"/>
          <w:sz w:val="24"/>
          <w:szCs w:val="24"/>
          <w:lang w:eastAsia="zh-CN" w:bidi="ar-SA"/>
        </w:rPr>
        <w:t>dibond</w:t>
      </w:r>
      <w:proofErr w:type="spellEnd"/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 o grubości 3mm. </w:t>
      </w:r>
      <w:bookmarkStart w:id="9" w:name="_Hlk40265288"/>
      <w:r w:rsidRPr="004826E8">
        <w:rPr>
          <w:rFonts w:ascii="Lato" w:eastAsia="SimSun" w:hAnsi="Lato"/>
          <w:sz w:val="24"/>
          <w:szCs w:val="24"/>
          <w:lang w:eastAsia="zh-CN" w:bidi="ar-SA"/>
        </w:rPr>
        <w:t>Zadruk jednostronny 4/0, druk UV. Zamawiający przekaże teksty i materiały graficzne, które winny się znaleźć na tablicy.  Wydruk tablic możliwy będzie po ostatecznej akceptacji ze strony Zamawiającego.  </w:t>
      </w:r>
    </w:p>
    <w:bookmarkEnd w:id="9"/>
    <w:p w14:paraId="0FAF39B5" w14:textId="1A48C732" w:rsidR="004826E8" w:rsidRPr="004826E8" w:rsidRDefault="004826E8" w:rsidP="004826E8">
      <w:pPr>
        <w:widowControl/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  <w:r w:rsidRPr="004826E8">
        <w:rPr>
          <w:rFonts w:ascii="Lato" w:eastAsia="SimSun" w:hAnsi="Lato"/>
          <w:sz w:val="24"/>
          <w:szCs w:val="24"/>
          <w:lang w:eastAsia="zh-CN" w:bidi="ar-SA"/>
        </w:rPr>
        <w:tab/>
      </w:r>
      <w:r w:rsidR="00D878EE">
        <w:rPr>
          <w:rFonts w:ascii="Lato" w:eastAsia="SimSun" w:hAnsi="Lato"/>
          <w:sz w:val="24"/>
          <w:szCs w:val="24"/>
          <w:lang w:eastAsia="zh-CN" w:bidi="ar-SA"/>
        </w:rPr>
        <w:t>W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>ykonawca jest zobowiązany do uprzątnięcia i zabrania z terenu Magurskiego Parku Narodowego</w:t>
      </w:r>
      <w:r w:rsidR="00593483">
        <w:rPr>
          <w:rFonts w:ascii="Lato" w:eastAsia="SimSun" w:hAnsi="Lato"/>
          <w:sz w:val="24"/>
          <w:szCs w:val="24"/>
          <w:lang w:eastAsia="zh-CN" w:bidi="ar-SA"/>
        </w:rPr>
        <w:t xml:space="preserve"> </w:t>
      </w:r>
      <w:r w:rsidR="00593483" w:rsidRPr="004826E8">
        <w:rPr>
          <w:rFonts w:ascii="Lato" w:eastAsia="SimSun" w:hAnsi="Lato"/>
          <w:sz w:val="24"/>
          <w:szCs w:val="24"/>
          <w:lang w:eastAsia="zh-CN" w:bidi="ar-SA"/>
        </w:rPr>
        <w:t>zdemontowany</w:t>
      </w:r>
      <w:r w:rsidR="00593483">
        <w:rPr>
          <w:rFonts w:ascii="Lato" w:eastAsia="SimSun" w:hAnsi="Lato"/>
          <w:sz w:val="24"/>
          <w:szCs w:val="24"/>
          <w:lang w:eastAsia="zh-CN" w:bidi="ar-SA"/>
        </w:rPr>
        <w:t>ch materiałów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. Wszystkie drewniane elementy należy wykonać poza terenem Magurskiego Parku Narodowego i przetransportować na miejsce montażu w terenie. </w:t>
      </w:r>
      <w:r w:rsidR="001410C2">
        <w:rPr>
          <w:rFonts w:ascii="Lato" w:eastAsia="SimSun" w:hAnsi="Lato"/>
          <w:sz w:val="24"/>
          <w:szCs w:val="24"/>
          <w:lang w:eastAsia="zh-CN" w:bidi="ar-SA"/>
        </w:rPr>
        <w:t>Wykonywanie prac w niektórych lokalizacjach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 jest utrudnion</w:t>
      </w:r>
      <w:r w:rsidR="001410C2">
        <w:rPr>
          <w:rFonts w:ascii="Lato" w:eastAsia="SimSun" w:hAnsi="Lato"/>
          <w:sz w:val="24"/>
          <w:szCs w:val="24"/>
          <w:lang w:eastAsia="zh-CN" w:bidi="ar-SA"/>
        </w:rPr>
        <w:t>e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 ze względu na brak dogodnego dojazdu. Poszczególne elementy będą musiały być wyniesione lub wywiezione np. sprzężajem konnym, quadem, małym ciągnikiem</w:t>
      </w:r>
      <w:r w:rsidR="00505788">
        <w:rPr>
          <w:rFonts w:ascii="Lato" w:eastAsia="SimSun" w:hAnsi="Lato"/>
          <w:sz w:val="24"/>
          <w:szCs w:val="24"/>
          <w:lang w:eastAsia="zh-CN" w:bidi="ar-SA"/>
        </w:rPr>
        <w:t>.</w:t>
      </w:r>
      <w:r w:rsidRPr="004826E8">
        <w:rPr>
          <w:rFonts w:ascii="Lato" w:eastAsia="SimSun" w:hAnsi="Lato"/>
          <w:sz w:val="24"/>
          <w:szCs w:val="24"/>
          <w:lang w:eastAsia="zh-CN" w:bidi="ar-SA"/>
        </w:rPr>
        <w:t xml:space="preserve">  </w:t>
      </w:r>
    </w:p>
    <w:p w14:paraId="43741992" w14:textId="77777777" w:rsidR="00B97DE7" w:rsidRPr="00A855B0" w:rsidRDefault="00B97DE7" w:rsidP="00075F2E">
      <w:pPr>
        <w:widowControl/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</w:p>
    <w:p w14:paraId="40388722" w14:textId="3D9CA44B" w:rsidR="00697DC4" w:rsidRPr="00A855B0" w:rsidRDefault="003C6E81" w:rsidP="00075F2E">
      <w:pPr>
        <w:pStyle w:val="Akapitzlist"/>
        <w:numPr>
          <w:ilvl w:val="1"/>
          <w:numId w:val="17"/>
        </w:numPr>
        <w:tabs>
          <w:tab w:val="left" w:pos="-709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Przedmiot zamówienia </w:t>
      </w:r>
      <w:r w:rsidR="00C51BCF" w:rsidRPr="00A855B0">
        <w:rPr>
          <w:rFonts w:ascii="Lato" w:hAnsi="Lato"/>
          <w:sz w:val="24"/>
          <w:szCs w:val="24"/>
        </w:rPr>
        <w:t xml:space="preserve"> należy wykonać zgodnie z załączoną do SWZ dokumentacją </w:t>
      </w:r>
      <w:r w:rsidRPr="00A855B0">
        <w:rPr>
          <w:rFonts w:ascii="Lato" w:hAnsi="Lato"/>
          <w:sz w:val="24"/>
          <w:szCs w:val="24"/>
        </w:rPr>
        <w:t>techniczną</w:t>
      </w:r>
      <w:r w:rsidR="00C51BCF" w:rsidRPr="00A855B0">
        <w:rPr>
          <w:rFonts w:ascii="Lato" w:hAnsi="Lato"/>
          <w:sz w:val="24"/>
          <w:szCs w:val="24"/>
        </w:rPr>
        <w:t>.</w:t>
      </w:r>
    </w:p>
    <w:p w14:paraId="53A506C8" w14:textId="77777777" w:rsidR="00697DC4" w:rsidRPr="00A855B0" w:rsidRDefault="00C51BCF" w:rsidP="00FF3EEB">
      <w:pPr>
        <w:pStyle w:val="Akapitzlist"/>
        <w:numPr>
          <w:ilvl w:val="1"/>
          <w:numId w:val="17"/>
        </w:numPr>
        <w:tabs>
          <w:tab w:val="left" w:pos="-709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Wykonawca na własny koszt wykona oznakowanie i zabezpieczy miejsce prowadzenia prac na czas realizacji robót.</w:t>
      </w:r>
    </w:p>
    <w:p w14:paraId="7D0201EA" w14:textId="2706202A" w:rsidR="0047417F" w:rsidRPr="007C3038" w:rsidRDefault="00C51BCF" w:rsidP="00FF3EEB">
      <w:pPr>
        <w:pStyle w:val="Akapitzlist"/>
        <w:numPr>
          <w:ilvl w:val="1"/>
          <w:numId w:val="17"/>
        </w:numPr>
        <w:tabs>
          <w:tab w:val="left" w:pos="-709"/>
        </w:tabs>
        <w:spacing w:line="276" w:lineRule="auto"/>
        <w:ind w:left="0" w:firstLine="0"/>
        <w:rPr>
          <w:rFonts w:ascii="Lato" w:hAnsi="Lato"/>
          <w:color w:val="FF0000"/>
          <w:sz w:val="24"/>
          <w:szCs w:val="24"/>
        </w:rPr>
      </w:pPr>
      <w:r w:rsidRPr="004826E8">
        <w:rPr>
          <w:rFonts w:ascii="Lato" w:hAnsi="Lato"/>
          <w:sz w:val="24"/>
          <w:szCs w:val="24"/>
        </w:rPr>
        <w:t>Szczegółow</w:t>
      </w:r>
      <w:r w:rsidR="006239A5" w:rsidRPr="004826E8">
        <w:rPr>
          <w:rFonts w:ascii="Lato" w:hAnsi="Lato"/>
          <w:sz w:val="24"/>
          <w:szCs w:val="24"/>
        </w:rPr>
        <w:t>a</w:t>
      </w:r>
      <w:r w:rsidRPr="004826E8">
        <w:rPr>
          <w:rFonts w:ascii="Lato" w:hAnsi="Lato"/>
          <w:sz w:val="24"/>
          <w:szCs w:val="24"/>
        </w:rPr>
        <w:t xml:space="preserve"> </w:t>
      </w:r>
      <w:r w:rsidR="006239A5" w:rsidRPr="004826E8">
        <w:rPr>
          <w:rFonts w:ascii="Lato" w:hAnsi="Lato"/>
          <w:sz w:val="24"/>
          <w:szCs w:val="24"/>
        </w:rPr>
        <w:t>specyfikacja obiektów</w:t>
      </w:r>
      <w:r w:rsidRPr="004826E8">
        <w:rPr>
          <w:rFonts w:ascii="Lato" w:hAnsi="Lato"/>
          <w:sz w:val="24"/>
          <w:szCs w:val="24"/>
        </w:rPr>
        <w:t xml:space="preserve"> objętych Przedmiotem zamówienia </w:t>
      </w:r>
      <w:r w:rsidR="006239A5">
        <w:rPr>
          <w:rFonts w:ascii="Lato" w:hAnsi="Lato"/>
          <w:sz w:val="24"/>
          <w:szCs w:val="24"/>
        </w:rPr>
        <w:t xml:space="preserve">opisana jest </w:t>
      </w:r>
      <w:r w:rsidRPr="007C3038">
        <w:rPr>
          <w:rFonts w:ascii="Lato" w:hAnsi="Lato"/>
          <w:sz w:val="24"/>
          <w:szCs w:val="24"/>
        </w:rPr>
        <w:t>w</w:t>
      </w:r>
      <w:r w:rsidR="00280F73" w:rsidRPr="007C3038">
        <w:rPr>
          <w:rFonts w:ascii="Lato" w:hAnsi="Lato"/>
          <w:sz w:val="24"/>
          <w:szCs w:val="24"/>
        </w:rPr>
        <w:t> </w:t>
      </w:r>
      <w:r w:rsidRPr="007C3038">
        <w:rPr>
          <w:rFonts w:ascii="Lato" w:hAnsi="Lato"/>
          <w:sz w:val="24"/>
          <w:szCs w:val="24"/>
        </w:rPr>
        <w:t xml:space="preserve">dokumentacji technicznej </w:t>
      </w:r>
      <w:r w:rsidRPr="00AE0611">
        <w:rPr>
          <w:rFonts w:ascii="Lato" w:hAnsi="Lato"/>
          <w:sz w:val="24"/>
          <w:szCs w:val="24"/>
        </w:rPr>
        <w:t xml:space="preserve">stanowiącej </w:t>
      </w:r>
      <w:r w:rsidR="007B28D5" w:rsidRPr="00AE0611">
        <w:rPr>
          <w:rFonts w:ascii="Lato" w:hAnsi="Lato"/>
          <w:sz w:val="24"/>
          <w:szCs w:val="24"/>
        </w:rPr>
        <w:t>Załącznik nr 8</w:t>
      </w:r>
      <w:r w:rsidR="00722AF1" w:rsidRPr="00AE0611">
        <w:rPr>
          <w:rFonts w:ascii="Lato" w:hAnsi="Lato"/>
          <w:sz w:val="24"/>
          <w:szCs w:val="24"/>
        </w:rPr>
        <w:t xml:space="preserve"> </w:t>
      </w:r>
      <w:r w:rsidRPr="00AE0611">
        <w:rPr>
          <w:rFonts w:ascii="Lato" w:hAnsi="Lato"/>
          <w:sz w:val="24"/>
          <w:szCs w:val="24"/>
        </w:rPr>
        <w:t xml:space="preserve">do </w:t>
      </w:r>
      <w:r w:rsidR="00857ED9" w:rsidRPr="00AE0611">
        <w:rPr>
          <w:rFonts w:ascii="Lato" w:hAnsi="Lato"/>
          <w:sz w:val="24"/>
          <w:szCs w:val="24"/>
        </w:rPr>
        <w:t>SWZ</w:t>
      </w:r>
      <w:r w:rsidR="00291540" w:rsidRPr="00AE0611">
        <w:rPr>
          <w:rFonts w:ascii="Lato" w:hAnsi="Lato"/>
          <w:sz w:val="24"/>
          <w:szCs w:val="24"/>
        </w:rPr>
        <w:t>.</w:t>
      </w:r>
    </w:p>
    <w:p w14:paraId="2C6332A8" w14:textId="77777777" w:rsidR="008F1FB0" w:rsidRPr="007C3038" w:rsidRDefault="00C51BCF" w:rsidP="00FF3EEB">
      <w:pPr>
        <w:pStyle w:val="Akapitzlist"/>
        <w:numPr>
          <w:ilvl w:val="1"/>
          <w:numId w:val="17"/>
        </w:numPr>
        <w:tabs>
          <w:tab w:val="left" w:pos="-709"/>
          <w:tab w:val="left" w:pos="567"/>
        </w:tabs>
        <w:spacing w:line="276" w:lineRule="auto"/>
        <w:ind w:hanging="782"/>
        <w:rPr>
          <w:rFonts w:ascii="Lato" w:hAnsi="Lato"/>
          <w:sz w:val="24"/>
          <w:szCs w:val="24"/>
        </w:rPr>
      </w:pPr>
      <w:r w:rsidRPr="007C3038">
        <w:rPr>
          <w:rFonts w:ascii="Lato" w:hAnsi="Lato"/>
          <w:sz w:val="24"/>
          <w:szCs w:val="24"/>
        </w:rPr>
        <w:t>Oznaczenia wg CPV:</w:t>
      </w:r>
    </w:p>
    <w:p w14:paraId="3D95B205" w14:textId="77777777" w:rsidR="0014319D" w:rsidRDefault="0014319D" w:rsidP="0014319D">
      <w:pPr>
        <w:pStyle w:val="Akapitzlist"/>
        <w:tabs>
          <w:tab w:val="left" w:pos="-709"/>
          <w:tab w:val="left" w:pos="828"/>
          <w:tab w:val="left" w:pos="829"/>
        </w:tabs>
        <w:spacing w:line="276" w:lineRule="auto"/>
        <w:ind w:left="0" w:right="851" w:firstLine="0"/>
        <w:rPr>
          <w:rFonts w:ascii="Lato" w:hAnsi="Lato"/>
          <w:b/>
          <w:sz w:val="24"/>
          <w:szCs w:val="24"/>
        </w:rPr>
      </w:pPr>
      <w:r w:rsidRPr="00280F73">
        <w:rPr>
          <w:rFonts w:ascii="Lato" w:hAnsi="Lato"/>
          <w:b/>
          <w:sz w:val="24"/>
          <w:szCs w:val="24"/>
        </w:rPr>
        <w:t>45000000-7 - Roboty budowlane</w:t>
      </w:r>
    </w:p>
    <w:p w14:paraId="32DB308D" w14:textId="77777777" w:rsidR="0014319D" w:rsidRPr="00EF1260" w:rsidRDefault="0014319D" w:rsidP="0014319D">
      <w:pPr>
        <w:pStyle w:val="Akapitzlist"/>
        <w:tabs>
          <w:tab w:val="left" w:pos="-709"/>
          <w:tab w:val="left" w:pos="828"/>
          <w:tab w:val="left" w:pos="829"/>
        </w:tabs>
        <w:spacing w:line="276" w:lineRule="auto"/>
        <w:ind w:left="0" w:right="851" w:firstLine="0"/>
        <w:rPr>
          <w:rFonts w:ascii="Lato" w:hAnsi="Lato"/>
          <w:b/>
          <w:sz w:val="24"/>
          <w:szCs w:val="24"/>
        </w:rPr>
      </w:pPr>
      <w:r w:rsidRPr="00EF1260">
        <w:rPr>
          <w:rFonts w:ascii="Lato" w:hAnsi="Lato"/>
          <w:b/>
          <w:sz w:val="24"/>
          <w:szCs w:val="24"/>
        </w:rPr>
        <w:t>45453000-7 - Roboty remontowe i renowacyjne</w:t>
      </w:r>
    </w:p>
    <w:p w14:paraId="724520D4" w14:textId="38E79E7C" w:rsidR="001B01DC" w:rsidRPr="00A855B0" w:rsidRDefault="0014319D" w:rsidP="00593483">
      <w:pPr>
        <w:spacing w:line="360" w:lineRule="auto"/>
        <w:jc w:val="both"/>
        <w:rPr>
          <w:rFonts w:ascii="Lato" w:hAnsi="Lato"/>
          <w:b/>
          <w:sz w:val="24"/>
          <w:szCs w:val="24"/>
          <w:highlight w:val="yellow"/>
        </w:rPr>
      </w:pPr>
      <w:r w:rsidRPr="007C3038">
        <w:rPr>
          <w:rFonts w:cs="Calibri"/>
          <w:b/>
          <w:sz w:val="24"/>
          <w:szCs w:val="24"/>
        </w:rPr>
        <w:t>79823000-9</w:t>
      </w:r>
      <w:r w:rsidRPr="007C3038">
        <w:rPr>
          <w:rFonts w:cs="Calibri"/>
          <w:sz w:val="24"/>
          <w:szCs w:val="24"/>
        </w:rPr>
        <w:t xml:space="preserve"> - </w:t>
      </w:r>
      <w:r w:rsidRPr="007C3038">
        <w:rPr>
          <w:rFonts w:cs="Calibri"/>
          <w:b/>
          <w:bCs/>
          <w:sz w:val="24"/>
          <w:szCs w:val="24"/>
        </w:rPr>
        <w:t>Usługi drukowania i dostawy</w:t>
      </w:r>
    </w:p>
    <w:p w14:paraId="5EDB0DBE" w14:textId="42ACE223" w:rsidR="00777313" w:rsidRPr="00A855B0" w:rsidRDefault="00095483" w:rsidP="00FF3EEB">
      <w:pPr>
        <w:pStyle w:val="Akapitzlist"/>
        <w:numPr>
          <w:ilvl w:val="1"/>
          <w:numId w:val="17"/>
        </w:numPr>
        <w:tabs>
          <w:tab w:val="left" w:pos="-709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noProof/>
          <w:sz w:val="24"/>
          <w:szCs w:val="24"/>
          <w:lang w:bidi="ar-SA"/>
        </w:rPr>
        <w:lastRenderedPageBreak/>
        <w:drawing>
          <wp:inline distT="0" distB="0" distL="0" distR="0" wp14:anchorId="628BCA53" wp14:editId="27DDCEFC">
            <wp:extent cx="7620" cy="7620"/>
            <wp:effectExtent l="0" t="0" r="0" b="0"/>
            <wp:docPr id="9" name="Obraz 9" descr="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gvDodatkoweKody_IADD" descr="|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5B0">
        <w:rPr>
          <w:rFonts w:ascii="Lato" w:hAnsi="Lato"/>
          <w:noProof/>
          <w:sz w:val="24"/>
          <w:szCs w:val="24"/>
          <w:lang w:bidi="ar-SA"/>
        </w:rPr>
        <w:drawing>
          <wp:inline distT="0" distB="0" distL="0" distR="0" wp14:anchorId="035A648E" wp14:editId="3DD0483E">
            <wp:extent cx="7620" cy="7620"/>
            <wp:effectExtent l="0" t="0" r="0" b="0"/>
            <wp:docPr id="8" name="Obraz 8" descr="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gvDodatkoweKody_IADU" descr="|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5B0">
        <w:rPr>
          <w:rFonts w:ascii="Lato" w:hAnsi="Lato"/>
          <w:noProof/>
          <w:sz w:val="24"/>
          <w:szCs w:val="24"/>
          <w:lang w:bidi="ar-SA"/>
        </w:rPr>
        <w:drawing>
          <wp:inline distT="0" distB="0" distL="0" distR="0" wp14:anchorId="7A705640" wp14:editId="42A9CC63">
            <wp:extent cx="7620" cy="7620"/>
            <wp:effectExtent l="0" t="0" r="0" b="0"/>
            <wp:docPr id="7" name="Obraz 7" descr="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gvDodatkoweKody_IADL" descr="|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5B0">
        <w:rPr>
          <w:rFonts w:ascii="Lato" w:hAnsi="Lato"/>
          <w:noProof/>
          <w:sz w:val="24"/>
          <w:szCs w:val="24"/>
          <w:lang w:bidi="ar-SA"/>
        </w:rPr>
        <w:drawing>
          <wp:inline distT="0" distB="0" distL="0" distR="0" wp14:anchorId="0712C49D" wp14:editId="760D7BEC">
            <wp:extent cx="7620" cy="7620"/>
            <wp:effectExtent l="0" t="0" r="0" b="0"/>
            <wp:docPr id="3" name="Obraz 3" descr="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gvDodatkoweKody_IADR" descr="|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5B0">
        <w:rPr>
          <w:rFonts w:ascii="Lato" w:hAnsi="Lato"/>
          <w:noProof/>
          <w:sz w:val="24"/>
          <w:szCs w:val="24"/>
          <w:lang w:bidi="ar-SA"/>
        </w:rPr>
        <w:drawing>
          <wp:inline distT="0" distB="0" distL="0" distR="0" wp14:anchorId="7E57F21C" wp14:editId="0EF0133C">
            <wp:extent cx="7620" cy="7620"/>
            <wp:effectExtent l="0" t="0" r="0" b="0"/>
            <wp:docPr id="1" name="Obraz 1" descr="Ukry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gvDodatkoweKody_IDHF" descr="Ukryj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1BCF" w:rsidRPr="00A855B0">
        <w:rPr>
          <w:rFonts w:ascii="Lato" w:hAnsi="Lato"/>
          <w:sz w:val="24"/>
          <w:szCs w:val="24"/>
        </w:rPr>
        <w:t>Warunki wykonywania zamówienia: wszystkie prace winny być zrealizowane zgodnie z</w:t>
      </w:r>
      <w:r w:rsidR="00584D32" w:rsidRPr="00A855B0">
        <w:rPr>
          <w:rFonts w:ascii="Lato" w:hAnsi="Lato"/>
          <w:sz w:val="24"/>
          <w:szCs w:val="24"/>
        </w:rPr>
        <w:t> </w:t>
      </w:r>
      <w:r w:rsidR="00C51BCF" w:rsidRPr="00A855B0">
        <w:rPr>
          <w:rFonts w:ascii="Lato" w:hAnsi="Lato"/>
          <w:sz w:val="24"/>
          <w:szCs w:val="24"/>
        </w:rPr>
        <w:t>obowiązującymi przepisami, normami, warunkami technicznymi i sztuką budowlaną, przepisami bhp, ppoż., zaleceniami Inspektora Nadzoru Inwestorskiego, Zamawiającego oraz zgodnie</w:t>
      </w:r>
      <w:r w:rsidR="00593483">
        <w:rPr>
          <w:rFonts w:ascii="Lato" w:hAnsi="Lato"/>
          <w:sz w:val="24"/>
          <w:szCs w:val="24"/>
        </w:rPr>
        <w:t xml:space="preserve"> </w:t>
      </w:r>
      <w:r w:rsidR="00C51BCF" w:rsidRPr="00A855B0">
        <w:rPr>
          <w:rFonts w:ascii="Lato" w:hAnsi="Lato"/>
          <w:sz w:val="24"/>
          <w:szCs w:val="24"/>
        </w:rPr>
        <w:t>z</w:t>
      </w:r>
      <w:r w:rsidR="00593483">
        <w:rPr>
          <w:rFonts w:ascii="Lato" w:hAnsi="Lato"/>
          <w:sz w:val="24"/>
          <w:szCs w:val="24"/>
        </w:rPr>
        <w:t xml:space="preserve"> </w:t>
      </w:r>
      <w:r w:rsidR="00C51BCF" w:rsidRPr="00A855B0">
        <w:rPr>
          <w:rFonts w:ascii="Lato" w:hAnsi="Lato"/>
          <w:sz w:val="24"/>
          <w:szCs w:val="24"/>
        </w:rPr>
        <w:t>wymogami dokumentacji projektowej, wytycznymi niniejszej SWZ a także jej pozostałymi załącznikami.</w:t>
      </w:r>
    </w:p>
    <w:p w14:paraId="14AB1994" w14:textId="77777777" w:rsidR="00777313" w:rsidRPr="00A855B0" w:rsidRDefault="00C51BCF" w:rsidP="00FF3EEB">
      <w:pPr>
        <w:pStyle w:val="Akapitzlist"/>
        <w:numPr>
          <w:ilvl w:val="1"/>
          <w:numId w:val="17"/>
        </w:numPr>
        <w:tabs>
          <w:tab w:val="left" w:pos="-709"/>
          <w:tab w:val="left" w:pos="828"/>
          <w:tab w:val="left" w:pos="829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Szczegółowe warunki dotyczące zamówienia: W ramach wynagrodzenia </w:t>
      </w:r>
      <w:r w:rsidR="00743CEC" w:rsidRPr="00A855B0">
        <w:rPr>
          <w:rFonts w:ascii="Lato" w:hAnsi="Lato"/>
          <w:sz w:val="24"/>
          <w:szCs w:val="24"/>
        </w:rPr>
        <w:t>ryczałtowego</w:t>
      </w:r>
      <w:r w:rsidRPr="00A855B0">
        <w:rPr>
          <w:rFonts w:ascii="Lato" w:hAnsi="Lato"/>
          <w:sz w:val="24"/>
          <w:szCs w:val="24"/>
        </w:rPr>
        <w:t xml:space="preserve"> Wykonawca uwzględni:</w:t>
      </w:r>
    </w:p>
    <w:p w14:paraId="0300F74B" w14:textId="77777777" w:rsidR="00777313" w:rsidRPr="00A855B0" w:rsidRDefault="00C51BCF" w:rsidP="00FF3EEB">
      <w:pPr>
        <w:pStyle w:val="Akapitzlist"/>
        <w:numPr>
          <w:ilvl w:val="0"/>
          <w:numId w:val="16"/>
        </w:numPr>
        <w:tabs>
          <w:tab w:val="left" w:pos="-709"/>
          <w:tab w:val="left" w:pos="-567"/>
        </w:tabs>
        <w:spacing w:line="276" w:lineRule="auto"/>
        <w:ind w:left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 przypadku korzystania z Podwykonawców koordynowanie robót Podwykonawców ponosząc za nich pełną odpowiedzialność,</w:t>
      </w:r>
    </w:p>
    <w:p w14:paraId="571BB862" w14:textId="1DB89DA4" w:rsidR="00777313" w:rsidRPr="00A855B0" w:rsidRDefault="00C51BCF" w:rsidP="00FF3EEB">
      <w:pPr>
        <w:pStyle w:val="Akapitzlist"/>
        <w:numPr>
          <w:ilvl w:val="0"/>
          <w:numId w:val="16"/>
        </w:numPr>
        <w:tabs>
          <w:tab w:val="left" w:pos="-709"/>
          <w:tab w:val="left" w:pos="-567"/>
          <w:tab w:val="left" w:pos="1069"/>
        </w:tabs>
        <w:spacing w:line="276" w:lineRule="auto"/>
        <w:ind w:left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wykonywanie prac z uwzględnieniem wszystkich warunków i nak</w:t>
      </w:r>
      <w:r w:rsidR="00584D32" w:rsidRPr="00A855B0">
        <w:rPr>
          <w:rFonts w:ascii="Lato" w:hAnsi="Lato"/>
          <w:sz w:val="24"/>
          <w:szCs w:val="24"/>
        </w:rPr>
        <w:t>azów wynikających z</w:t>
      </w:r>
      <w:r w:rsidR="00D81861" w:rsidRPr="00A855B0">
        <w:rPr>
          <w:rFonts w:ascii="Lato" w:hAnsi="Lato"/>
          <w:sz w:val="24"/>
          <w:szCs w:val="24"/>
        </w:rPr>
        <w:t> </w:t>
      </w:r>
      <w:r w:rsidR="00584D32" w:rsidRPr="00A855B0">
        <w:rPr>
          <w:rFonts w:ascii="Lato" w:hAnsi="Lato"/>
          <w:sz w:val="24"/>
          <w:szCs w:val="24"/>
        </w:rPr>
        <w:t>uzgodnień i </w:t>
      </w:r>
      <w:r w:rsidRPr="00A855B0">
        <w:rPr>
          <w:rFonts w:ascii="Lato" w:hAnsi="Lato"/>
          <w:sz w:val="24"/>
          <w:szCs w:val="24"/>
        </w:rPr>
        <w:t>zobowiązań wzajemnych,</w:t>
      </w:r>
    </w:p>
    <w:p w14:paraId="5D7D7406" w14:textId="77777777" w:rsidR="00777313" w:rsidRPr="00A855B0" w:rsidRDefault="00C51BCF" w:rsidP="00FF3EEB">
      <w:pPr>
        <w:pStyle w:val="Akapitzlist"/>
        <w:numPr>
          <w:ilvl w:val="0"/>
          <w:numId w:val="16"/>
        </w:numPr>
        <w:tabs>
          <w:tab w:val="left" w:pos="-709"/>
          <w:tab w:val="left" w:pos="-567"/>
          <w:tab w:val="left" w:pos="1069"/>
        </w:tabs>
        <w:spacing w:line="276" w:lineRule="auto"/>
        <w:ind w:left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doprowadzenie do należytego stanu i porządku miejsca prowadzenia robót</w:t>
      </w:r>
      <w:r w:rsidR="00040BB5" w:rsidRPr="00A855B0">
        <w:rPr>
          <w:rFonts w:ascii="Lato" w:hAnsi="Lato"/>
          <w:sz w:val="24"/>
          <w:szCs w:val="24"/>
        </w:rPr>
        <w:t>,</w:t>
      </w:r>
    </w:p>
    <w:p w14:paraId="30D8F4A7" w14:textId="77777777" w:rsidR="00777313" w:rsidRPr="00A855B0" w:rsidRDefault="00C51BCF" w:rsidP="00FF3EEB">
      <w:pPr>
        <w:pStyle w:val="Akapitzlist"/>
        <w:numPr>
          <w:ilvl w:val="0"/>
          <w:numId w:val="16"/>
        </w:numPr>
        <w:tabs>
          <w:tab w:val="left" w:pos="-709"/>
          <w:tab w:val="left" w:pos="-567"/>
          <w:tab w:val="left" w:pos="1069"/>
        </w:tabs>
        <w:spacing w:line="276" w:lineRule="auto"/>
        <w:ind w:left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naprawę ewentualnych szkód związanych z prowadzeniem robót wyrządzonych osobom trzecim lub uszkodzeniem mienia.</w:t>
      </w:r>
    </w:p>
    <w:p w14:paraId="0E2E88C8" w14:textId="77777777" w:rsidR="00777313" w:rsidRPr="00A855B0" w:rsidRDefault="00C51BCF" w:rsidP="00075F2E">
      <w:pPr>
        <w:pStyle w:val="Akapitzlist"/>
        <w:numPr>
          <w:ilvl w:val="1"/>
          <w:numId w:val="17"/>
        </w:numPr>
        <w:tabs>
          <w:tab w:val="left" w:pos="-709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Warunki rękojmi i gwarancji:</w:t>
      </w:r>
    </w:p>
    <w:p w14:paraId="078BCB27" w14:textId="24F0A06F" w:rsidR="00D50A0E" w:rsidRPr="00106883" w:rsidRDefault="00C51BCF" w:rsidP="00D50A0E">
      <w:pPr>
        <w:pStyle w:val="Akapitzlist"/>
        <w:numPr>
          <w:ilvl w:val="0"/>
          <w:numId w:val="15"/>
        </w:numPr>
        <w:tabs>
          <w:tab w:val="left" w:pos="-709"/>
          <w:tab w:val="left" w:pos="709"/>
        </w:tabs>
        <w:spacing w:line="276" w:lineRule="auto"/>
        <w:ind w:left="142"/>
        <w:rPr>
          <w:rFonts w:ascii="Lato" w:hAnsi="Lato"/>
          <w:sz w:val="24"/>
          <w:szCs w:val="24"/>
        </w:rPr>
      </w:pPr>
      <w:r w:rsidRPr="00106883">
        <w:rPr>
          <w:rFonts w:ascii="Lato" w:hAnsi="Lato"/>
          <w:sz w:val="24"/>
          <w:szCs w:val="24"/>
        </w:rPr>
        <w:t xml:space="preserve">Na wykonany </w:t>
      </w:r>
      <w:r w:rsidR="00106883" w:rsidRPr="00106883">
        <w:rPr>
          <w:rFonts w:ascii="Lato" w:hAnsi="Lato"/>
          <w:sz w:val="24"/>
          <w:szCs w:val="24"/>
        </w:rPr>
        <w:t>p</w:t>
      </w:r>
      <w:r w:rsidRPr="00106883">
        <w:rPr>
          <w:rFonts w:ascii="Lato" w:hAnsi="Lato"/>
          <w:sz w:val="24"/>
          <w:szCs w:val="24"/>
        </w:rPr>
        <w:t xml:space="preserve">rzedmiot zamówienia Wykonawca udzieli Zamawiającemu </w:t>
      </w:r>
      <w:r w:rsidR="00106883" w:rsidRPr="00106883">
        <w:rPr>
          <w:rFonts w:ascii="Lato" w:hAnsi="Lato"/>
          <w:bCs/>
          <w:sz w:val="24"/>
          <w:szCs w:val="24"/>
        </w:rPr>
        <w:t xml:space="preserve">co najmniej </w:t>
      </w:r>
      <w:r w:rsidR="00106883" w:rsidRPr="00106883">
        <w:rPr>
          <w:rFonts w:ascii="Lato" w:hAnsi="Lato"/>
          <w:b/>
          <w:sz w:val="24"/>
          <w:szCs w:val="24"/>
        </w:rPr>
        <w:t>24 miesięcznej</w:t>
      </w:r>
      <w:r w:rsidR="00106883" w:rsidRPr="00106883">
        <w:rPr>
          <w:rFonts w:ascii="Lato" w:hAnsi="Lato"/>
          <w:bCs/>
          <w:sz w:val="24"/>
          <w:szCs w:val="24"/>
        </w:rPr>
        <w:t xml:space="preserve"> rękojmi oraz gwarancji.</w:t>
      </w:r>
    </w:p>
    <w:p w14:paraId="44DA24B6" w14:textId="77777777" w:rsidR="00777313" w:rsidRPr="00A855B0" w:rsidRDefault="00C51BCF" w:rsidP="00075F2E">
      <w:pPr>
        <w:pStyle w:val="Akapitzlist"/>
        <w:numPr>
          <w:ilvl w:val="0"/>
          <w:numId w:val="15"/>
        </w:numPr>
        <w:tabs>
          <w:tab w:val="left" w:pos="-709"/>
          <w:tab w:val="left" w:pos="709"/>
          <w:tab w:val="left" w:pos="1069"/>
        </w:tabs>
        <w:spacing w:line="276" w:lineRule="auto"/>
        <w:ind w:left="0" w:firstLine="142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Bieg wszystkich okresów rękojmi i gwarancyjnych rozpoczyna się od dnia podpisania przez Strony protokołu odbioru końcowego robót budowlanych.</w:t>
      </w:r>
    </w:p>
    <w:p w14:paraId="7FBF3DB1" w14:textId="38B73BF6" w:rsidR="00777313" w:rsidRPr="00A855B0" w:rsidRDefault="007D6355" w:rsidP="00075F2E">
      <w:pPr>
        <w:pStyle w:val="Akapitzlist"/>
        <w:numPr>
          <w:ilvl w:val="1"/>
          <w:numId w:val="17"/>
        </w:numPr>
        <w:tabs>
          <w:tab w:val="left" w:pos="-709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Podane w dokumentacji projektowej, Specyfikacji Technicznej Wykonania i</w:t>
      </w:r>
      <w:r w:rsidR="00A944B2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Odbioru Robót, przedmiarze robót nazwy własne, handlowe znaki towarowe (materiałów i</w:t>
      </w:r>
      <w:r w:rsidR="00FF3EEB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urządzeń) są przykładowe</w:t>
      </w:r>
      <w:r w:rsidR="00CA2E9A">
        <w:rPr>
          <w:rFonts w:ascii="Lato" w:hAnsi="Lato"/>
          <w:sz w:val="24"/>
          <w:szCs w:val="24"/>
        </w:rPr>
        <w:t xml:space="preserve"> i nie należy się nimi sugerować. </w:t>
      </w:r>
      <w:r w:rsidRPr="00A855B0">
        <w:rPr>
          <w:rFonts w:ascii="Lato" w:hAnsi="Lato"/>
          <w:sz w:val="24"/>
          <w:szCs w:val="24"/>
        </w:rPr>
        <w:t xml:space="preserve">Wszędzie, gdzie w opisach występują nazwy materiałów można zastosować inne materiały o parametrach technicznych i fizycznych </w:t>
      </w:r>
      <w:r w:rsidR="00B97DE7" w:rsidRPr="00A855B0">
        <w:rPr>
          <w:rFonts w:ascii="Lato" w:hAnsi="Lato"/>
          <w:sz w:val="24"/>
          <w:szCs w:val="24"/>
        </w:rPr>
        <w:t>odpowiadających wymaganiom opisanym w pkt. 3.2 SWZ</w:t>
      </w:r>
      <w:r w:rsidRPr="00A855B0">
        <w:rPr>
          <w:rFonts w:ascii="Lato" w:hAnsi="Lato"/>
          <w:sz w:val="24"/>
          <w:szCs w:val="24"/>
        </w:rPr>
        <w:t xml:space="preserve">. </w:t>
      </w:r>
      <w:r w:rsidR="00C51BCF" w:rsidRPr="00A855B0">
        <w:rPr>
          <w:rFonts w:ascii="Lato" w:hAnsi="Lato"/>
          <w:sz w:val="24"/>
          <w:szCs w:val="24"/>
        </w:rPr>
        <w:t>W</w:t>
      </w:r>
      <w:r w:rsidR="00280F73" w:rsidRPr="00A855B0">
        <w:rPr>
          <w:rFonts w:ascii="Lato" w:hAnsi="Lato"/>
          <w:sz w:val="24"/>
          <w:szCs w:val="24"/>
        </w:rPr>
        <w:t> </w:t>
      </w:r>
      <w:r w:rsidR="00C51BCF" w:rsidRPr="00A855B0">
        <w:rPr>
          <w:rFonts w:ascii="Lato" w:hAnsi="Lato"/>
          <w:sz w:val="24"/>
          <w:szCs w:val="24"/>
        </w:rPr>
        <w:t xml:space="preserve">przypadku, gdy w opisie </w:t>
      </w:r>
      <w:r w:rsidR="00593483">
        <w:rPr>
          <w:rFonts w:ascii="Lato" w:hAnsi="Lato"/>
          <w:sz w:val="24"/>
          <w:szCs w:val="24"/>
        </w:rPr>
        <w:t>p</w:t>
      </w:r>
      <w:r w:rsidR="00C51BCF" w:rsidRPr="00A855B0">
        <w:rPr>
          <w:rFonts w:ascii="Lato" w:hAnsi="Lato"/>
          <w:sz w:val="24"/>
          <w:szCs w:val="24"/>
        </w:rPr>
        <w:t>rzedmiotu zamówienia znajdują się odniesienia do norm, europejskich ocen technicznych, aprob</w:t>
      </w:r>
      <w:r w:rsidR="00584D32" w:rsidRPr="00A855B0">
        <w:rPr>
          <w:rFonts w:ascii="Lato" w:hAnsi="Lato"/>
          <w:sz w:val="24"/>
          <w:szCs w:val="24"/>
        </w:rPr>
        <w:t>at, specyfikacji technicznych i </w:t>
      </w:r>
      <w:r w:rsidR="00C51BCF" w:rsidRPr="00A855B0">
        <w:rPr>
          <w:rFonts w:ascii="Lato" w:hAnsi="Lato"/>
          <w:sz w:val="24"/>
          <w:szCs w:val="24"/>
        </w:rPr>
        <w:t>systemów referencji technicznych dopuszcza się możliwość stosowania rozwiązań równoważnych. Wykonawca, który powołuje się na rozwiązania równoważne opisywan</w:t>
      </w:r>
      <w:r w:rsidR="00147243" w:rsidRPr="00A855B0">
        <w:rPr>
          <w:rFonts w:ascii="Lato" w:hAnsi="Lato"/>
          <w:sz w:val="24"/>
          <w:szCs w:val="24"/>
        </w:rPr>
        <w:t>e</w:t>
      </w:r>
      <w:r w:rsidR="00C51BCF" w:rsidRPr="00A855B0">
        <w:rPr>
          <w:rFonts w:ascii="Lato" w:hAnsi="Lato"/>
          <w:sz w:val="24"/>
          <w:szCs w:val="24"/>
        </w:rPr>
        <w:t xml:space="preserve"> przez Zamawiającego, jest obowiązany wykazać, że oferowane przez niego dostawy, usługi lub roboty budowlane spełniają wymagania określone przez Zamawiającego.</w:t>
      </w:r>
    </w:p>
    <w:p w14:paraId="66AEBEDD" w14:textId="3D310190" w:rsidR="00777313" w:rsidRPr="00A855B0" w:rsidRDefault="00C51BCF" w:rsidP="00075F2E">
      <w:pPr>
        <w:pStyle w:val="Akapitzlist"/>
        <w:numPr>
          <w:ilvl w:val="1"/>
          <w:numId w:val="17"/>
        </w:numPr>
        <w:tabs>
          <w:tab w:val="left" w:pos="-709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Wykonawca powołujący się na rozwiązania równoważne stosownie do dyspozycji art. </w:t>
      </w:r>
      <w:r w:rsidR="00D50A0E">
        <w:rPr>
          <w:rFonts w:ascii="Lato" w:hAnsi="Lato"/>
          <w:sz w:val="24"/>
          <w:szCs w:val="24"/>
        </w:rPr>
        <w:t>101</w:t>
      </w:r>
      <w:r w:rsidRPr="00A855B0">
        <w:rPr>
          <w:rFonts w:ascii="Lato" w:hAnsi="Lato"/>
          <w:sz w:val="24"/>
          <w:szCs w:val="24"/>
        </w:rPr>
        <w:t xml:space="preserve"> ust. 5 PZP musi wykazać, że oferowane dostawy, usługi lub roboty budowlane spełniają warunki określone przez Zamawiającego w stopniu nie gorszym.</w:t>
      </w:r>
    </w:p>
    <w:p w14:paraId="58DCFF06" w14:textId="6485BC07" w:rsidR="00777313" w:rsidRPr="00A855B0" w:rsidRDefault="00C51BCF" w:rsidP="00075F2E">
      <w:pPr>
        <w:pStyle w:val="Akapitzlist"/>
        <w:numPr>
          <w:ilvl w:val="1"/>
          <w:numId w:val="17"/>
        </w:numPr>
        <w:tabs>
          <w:tab w:val="left" w:pos="-709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Stosowne dokumenty potwierdzające równoważność należy dołączyć do oferty. W</w:t>
      </w:r>
      <w:r w:rsidR="00280F73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przypadku, gdy Wykonawca nie złoży w ofercie dokumentów o zastosowaniu innych materiałów i urządzeń, to rozumie się przez to, że do kalkulacji ceny oferty oraz do wykonania umowy ujęto materiały i urządzenia zaproponowane w opisie Przedmiotu zamówienia.</w:t>
      </w:r>
    </w:p>
    <w:p w14:paraId="3D40A30E" w14:textId="26DEDC0E" w:rsidR="0068027C" w:rsidRDefault="007D6355" w:rsidP="00075F2E">
      <w:pPr>
        <w:pStyle w:val="Akapitzlist"/>
        <w:numPr>
          <w:ilvl w:val="1"/>
          <w:numId w:val="17"/>
        </w:numPr>
        <w:tabs>
          <w:tab w:val="left" w:pos="-709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Stosownie do</w:t>
      </w:r>
      <w:r w:rsidR="00C51BCF" w:rsidRPr="00A855B0">
        <w:rPr>
          <w:rFonts w:ascii="Lato" w:hAnsi="Lato"/>
          <w:sz w:val="24"/>
          <w:szCs w:val="24"/>
        </w:rPr>
        <w:t xml:space="preserve"> art. </w:t>
      </w:r>
      <w:r w:rsidR="00632548" w:rsidRPr="00A855B0">
        <w:rPr>
          <w:rFonts w:ascii="Lato" w:hAnsi="Lato"/>
          <w:sz w:val="24"/>
          <w:szCs w:val="24"/>
        </w:rPr>
        <w:t>95</w:t>
      </w:r>
      <w:r w:rsidR="00C51BCF" w:rsidRPr="00A855B0">
        <w:rPr>
          <w:rFonts w:ascii="Lato" w:hAnsi="Lato"/>
          <w:sz w:val="24"/>
          <w:szCs w:val="24"/>
        </w:rPr>
        <w:t xml:space="preserve"> ust. </w:t>
      </w:r>
      <w:r w:rsidR="00632548" w:rsidRPr="00A855B0">
        <w:rPr>
          <w:rFonts w:ascii="Lato" w:hAnsi="Lato"/>
          <w:sz w:val="24"/>
          <w:szCs w:val="24"/>
        </w:rPr>
        <w:t>1</w:t>
      </w:r>
      <w:r w:rsidR="00C51BCF" w:rsidRPr="00A855B0">
        <w:rPr>
          <w:rFonts w:ascii="Lato" w:hAnsi="Lato"/>
          <w:sz w:val="24"/>
          <w:szCs w:val="24"/>
        </w:rPr>
        <w:t xml:space="preserve"> ustawy PZP Zamawiający wymaga, aby Wykonawca lub Podwykonawca przy realizacji Przedmiotu zamówienia zatrudniał na podstawie umowy </w:t>
      </w:r>
      <w:r w:rsidR="00C51BCF" w:rsidRPr="00A855B0">
        <w:rPr>
          <w:rFonts w:ascii="Lato" w:hAnsi="Lato"/>
          <w:sz w:val="24"/>
          <w:szCs w:val="24"/>
        </w:rPr>
        <w:lastRenderedPageBreak/>
        <w:t>o</w:t>
      </w:r>
      <w:r w:rsidR="00D32AEF" w:rsidRPr="00A855B0">
        <w:rPr>
          <w:rFonts w:ascii="Lato" w:hAnsi="Lato"/>
          <w:sz w:val="24"/>
          <w:szCs w:val="24"/>
        </w:rPr>
        <w:t> </w:t>
      </w:r>
      <w:r w:rsidR="00C51BCF" w:rsidRPr="00A855B0">
        <w:rPr>
          <w:rFonts w:ascii="Lato" w:hAnsi="Lato"/>
          <w:sz w:val="24"/>
          <w:szCs w:val="24"/>
        </w:rPr>
        <w:t>pracę w</w:t>
      </w:r>
      <w:r w:rsidR="00280F73" w:rsidRPr="00A855B0">
        <w:rPr>
          <w:rFonts w:ascii="Lato" w:hAnsi="Lato"/>
          <w:sz w:val="24"/>
          <w:szCs w:val="24"/>
        </w:rPr>
        <w:t> </w:t>
      </w:r>
      <w:r w:rsidR="00C51BCF" w:rsidRPr="00A855B0">
        <w:rPr>
          <w:rFonts w:ascii="Lato" w:hAnsi="Lato"/>
          <w:sz w:val="24"/>
          <w:szCs w:val="24"/>
        </w:rPr>
        <w:t xml:space="preserve">rozumieniu przepisów Kodeksu Pracy pracowników </w:t>
      </w:r>
      <w:r w:rsidR="005D6699" w:rsidRPr="00A855B0">
        <w:rPr>
          <w:rFonts w:ascii="Lato" w:hAnsi="Lato"/>
          <w:sz w:val="24"/>
          <w:szCs w:val="24"/>
        </w:rPr>
        <w:t xml:space="preserve">wykonujących </w:t>
      </w:r>
      <w:r w:rsidRPr="00A855B0">
        <w:rPr>
          <w:rFonts w:ascii="Lato" w:hAnsi="Lato"/>
          <w:sz w:val="24"/>
          <w:szCs w:val="24"/>
        </w:rPr>
        <w:t>czynności ogólnobudowlane i</w:t>
      </w:r>
      <w:r w:rsidR="00280F73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operatorów maszyn i urządzeń</w:t>
      </w:r>
      <w:r w:rsidR="00C51BCF" w:rsidRPr="00A855B0">
        <w:rPr>
          <w:rFonts w:ascii="Lato" w:hAnsi="Lato"/>
          <w:sz w:val="24"/>
          <w:szCs w:val="24"/>
        </w:rPr>
        <w:t>, jeżeli wykonanie tych czynności polega na wykonywaniu pracy w</w:t>
      </w:r>
      <w:r w:rsidR="00280F73" w:rsidRPr="00A855B0">
        <w:rPr>
          <w:rFonts w:ascii="Lato" w:hAnsi="Lato"/>
          <w:sz w:val="24"/>
          <w:szCs w:val="24"/>
        </w:rPr>
        <w:t> </w:t>
      </w:r>
      <w:r w:rsidR="00C51BCF" w:rsidRPr="00A855B0">
        <w:rPr>
          <w:rFonts w:ascii="Lato" w:hAnsi="Lato"/>
          <w:sz w:val="24"/>
          <w:szCs w:val="24"/>
        </w:rPr>
        <w:t>sposób o</w:t>
      </w:r>
      <w:r w:rsidR="00584D32" w:rsidRPr="00A855B0">
        <w:rPr>
          <w:rFonts w:ascii="Lato" w:hAnsi="Lato"/>
          <w:sz w:val="24"/>
          <w:szCs w:val="24"/>
        </w:rPr>
        <w:t>kreślony w art. 22 § 1 ustawy z </w:t>
      </w:r>
      <w:r w:rsidR="00C51BCF" w:rsidRPr="00A855B0">
        <w:rPr>
          <w:rFonts w:ascii="Lato" w:hAnsi="Lato"/>
          <w:sz w:val="24"/>
          <w:szCs w:val="24"/>
        </w:rPr>
        <w:t xml:space="preserve">dnia 26 czerwca 1974 r. - Kodeks pracy (tekst jedn. </w:t>
      </w:r>
      <w:r w:rsidR="00012672" w:rsidRPr="00A855B0">
        <w:rPr>
          <w:rFonts w:ascii="Lato" w:hAnsi="Lato"/>
          <w:sz w:val="24"/>
          <w:szCs w:val="24"/>
        </w:rPr>
        <w:t>Dz.U. 2019 poz. 1040</w:t>
      </w:r>
      <w:r w:rsidR="00C51BCF" w:rsidRPr="00A855B0">
        <w:rPr>
          <w:rFonts w:ascii="Lato" w:hAnsi="Lato"/>
          <w:sz w:val="24"/>
          <w:szCs w:val="24"/>
        </w:rPr>
        <w:t xml:space="preserve">). Szczegółowe wymogi dotyczące zatrudniania na podstawie umowy o pracę określono w </w:t>
      </w:r>
      <w:r w:rsidR="00C51BCF" w:rsidRPr="006A4204">
        <w:rPr>
          <w:rFonts w:ascii="Lato" w:hAnsi="Lato"/>
          <w:sz w:val="24"/>
          <w:szCs w:val="24"/>
        </w:rPr>
        <w:t xml:space="preserve">punkcie </w:t>
      </w:r>
      <w:r w:rsidR="006A4204" w:rsidRPr="006A4204">
        <w:rPr>
          <w:rFonts w:ascii="Lato" w:hAnsi="Lato"/>
          <w:sz w:val="24"/>
          <w:szCs w:val="24"/>
        </w:rPr>
        <w:t>20</w:t>
      </w:r>
      <w:r w:rsidR="00C51BCF" w:rsidRPr="006A4204">
        <w:rPr>
          <w:rFonts w:ascii="Lato" w:hAnsi="Lato"/>
          <w:sz w:val="24"/>
          <w:szCs w:val="24"/>
        </w:rPr>
        <w:t xml:space="preserve"> </w:t>
      </w:r>
      <w:r w:rsidR="00857ED9" w:rsidRPr="00A855B0">
        <w:rPr>
          <w:rFonts w:ascii="Lato" w:hAnsi="Lato"/>
          <w:sz w:val="24"/>
          <w:szCs w:val="24"/>
        </w:rPr>
        <w:t>SWZ</w:t>
      </w:r>
      <w:r w:rsidR="00C51BCF" w:rsidRPr="00A855B0">
        <w:rPr>
          <w:rFonts w:ascii="Lato" w:hAnsi="Lato"/>
          <w:sz w:val="24"/>
          <w:szCs w:val="24"/>
        </w:rPr>
        <w:t xml:space="preserve"> oraz we wzorze umowy, który stanowi </w:t>
      </w:r>
      <w:r w:rsidR="007B28D5" w:rsidRPr="00A855B0">
        <w:rPr>
          <w:rFonts w:ascii="Lato" w:hAnsi="Lato"/>
          <w:sz w:val="24"/>
          <w:szCs w:val="24"/>
        </w:rPr>
        <w:t xml:space="preserve">Załącznik nr 7 </w:t>
      </w:r>
      <w:r w:rsidR="00C51BCF" w:rsidRPr="00A855B0">
        <w:rPr>
          <w:rFonts w:ascii="Lato" w:hAnsi="Lato"/>
          <w:sz w:val="24"/>
          <w:szCs w:val="24"/>
        </w:rPr>
        <w:t>do SWZ.</w:t>
      </w:r>
    </w:p>
    <w:p w14:paraId="5528475A" w14:textId="77777777" w:rsidR="008721D6" w:rsidRPr="008721D6" w:rsidRDefault="008721D6" w:rsidP="008721D6">
      <w:pPr>
        <w:tabs>
          <w:tab w:val="left" w:pos="0"/>
        </w:tabs>
        <w:spacing w:line="276" w:lineRule="auto"/>
        <w:jc w:val="both"/>
        <w:rPr>
          <w:rFonts w:ascii="Lato" w:hAnsi="Lato"/>
          <w:sz w:val="24"/>
          <w:szCs w:val="24"/>
        </w:rPr>
      </w:pPr>
      <w:r w:rsidRPr="008721D6">
        <w:rPr>
          <w:rFonts w:ascii="Lato" w:hAnsi="Lato"/>
          <w:sz w:val="24"/>
          <w:szCs w:val="24"/>
        </w:rPr>
        <w:t>Zapis ten nie dotyczy Wykonawców prowadzących jednoosobową działalność gospodarczą i deklarujących samodzielne wykonanie przedmiotu zamówienia.</w:t>
      </w:r>
    </w:p>
    <w:p w14:paraId="4EACC5AC" w14:textId="77777777" w:rsidR="008721D6" w:rsidRPr="00A855B0" w:rsidRDefault="008721D6" w:rsidP="008721D6">
      <w:pPr>
        <w:pStyle w:val="Akapitzlist"/>
        <w:tabs>
          <w:tab w:val="left" w:pos="-709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20DA1201" w14:textId="77777777" w:rsidR="003C3249" w:rsidRPr="00A855B0" w:rsidRDefault="003C3249" w:rsidP="00075F2E">
      <w:pPr>
        <w:pStyle w:val="Akapitzlist"/>
        <w:tabs>
          <w:tab w:val="left" w:pos="-709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2822AAB0" w14:textId="77777777" w:rsidR="00777313" w:rsidRPr="00A855B0" w:rsidRDefault="008F2327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4. TERMIN REALIZACJI ZAMÓWIENIA</w:t>
      </w:r>
    </w:p>
    <w:p w14:paraId="40213569" w14:textId="5F00B1D5" w:rsidR="00E8240C" w:rsidRPr="00516AF1" w:rsidRDefault="00E8240C" w:rsidP="00075F2E">
      <w:pPr>
        <w:pStyle w:val="Akapitzlist"/>
        <w:numPr>
          <w:ilvl w:val="1"/>
          <w:numId w:val="14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bookmarkStart w:id="10" w:name="_Hlk522869712"/>
      <w:r w:rsidRPr="00A855B0">
        <w:rPr>
          <w:rFonts w:ascii="Lato" w:hAnsi="Lato"/>
          <w:sz w:val="24"/>
          <w:szCs w:val="24"/>
        </w:rPr>
        <w:t xml:space="preserve">Przewidywany termin przekazania placu budowy: </w:t>
      </w:r>
      <w:r w:rsidR="00516AF1" w:rsidRPr="00516AF1">
        <w:rPr>
          <w:rFonts w:ascii="Lato" w:hAnsi="Lato"/>
          <w:sz w:val="24"/>
          <w:szCs w:val="24"/>
        </w:rPr>
        <w:t>w dniu podpisania umowy.</w:t>
      </w:r>
    </w:p>
    <w:p w14:paraId="7CA39AED" w14:textId="6E096A5E" w:rsidR="001B01DC" w:rsidRPr="00A855B0" w:rsidRDefault="008F1FB0" w:rsidP="00075F2E">
      <w:pPr>
        <w:pStyle w:val="Akapitzlist"/>
        <w:numPr>
          <w:ilvl w:val="1"/>
          <w:numId w:val="14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Termin zakończenia realizacji</w:t>
      </w:r>
      <w:r w:rsidR="002E1E7B" w:rsidRPr="00A855B0">
        <w:rPr>
          <w:rFonts w:ascii="Lato" w:hAnsi="Lato"/>
          <w:sz w:val="24"/>
          <w:szCs w:val="24"/>
        </w:rPr>
        <w:t xml:space="preserve"> robót</w:t>
      </w:r>
      <w:r w:rsidRPr="00A855B0">
        <w:rPr>
          <w:rFonts w:ascii="Lato" w:hAnsi="Lato"/>
          <w:sz w:val="24"/>
          <w:szCs w:val="24"/>
        </w:rPr>
        <w:t xml:space="preserve">: </w:t>
      </w:r>
      <w:r w:rsidR="001B01DC" w:rsidRPr="00A855B0">
        <w:rPr>
          <w:rFonts w:ascii="Lato" w:hAnsi="Lato"/>
          <w:sz w:val="24"/>
          <w:szCs w:val="24"/>
        </w:rPr>
        <w:t xml:space="preserve"> </w:t>
      </w:r>
      <w:r w:rsidR="00893D10" w:rsidRPr="00A855B0">
        <w:rPr>
          <w:rFonts w:ascii="Lato" w:hAnsi="Lato"/>
          <w:sz w:val="24"/>
          <w:szCs w:val="24"/>
        </w:rPr>
        <w:t>wg oferty</w:t>
      </w:r>
      <w:r w:rsidR="001E287D" w:rsidRPr="00A855B0">
        <w:rPr>
          <w:rFonts w:ascii="Lato" w:hAnsi="Lato"/>
          <w:sz w:val="24"/>
          <w:szCs w:val="24"/>
        </w:rPr>
        <w:t xml:space="preserve">, maksymalnie </w:t>
      </w:r>
      <w:r w:rsidR="001E287D" w:rsidRPr="00CD1A36">
        <w:rPr>
          <w:rFonts w:ascii="Lato" w:hAnsi="Lato"/>
          <w:sz w:val="24"/>
          <w:szCs w:val="24"/>
        </w:rPr>
        <w:t xml:space="preserve">do </w:t>
      </w:r>
      <w:r w:rsidR="00B8070C" w:rsidRPr="00CD1A36">
        <w:rPr>
          <w:rFonts w:ascii="Lato" w:hAnsi="Lato"/>
          <w:sz w:val="24"/>
          <w:szCs w:val="24"/>
        </w:rPr>
        <w:t xml:space="preserve"> </w:t>
      </w:r>
      <w:r w:rsidR="00CD1A36" w:rsidRPr="00CD1A36">
        <w:rPr>
          <w:rFonts w:ascii="Lato" w:hAnsi="Lato"/>
          <w:b/>
          <w:bCs/>
          <w:sz w:val="24"/>
          <w:szCs w:val="24"/>
        </w:rPr>
        <w:t>15</w:t>
      </w:r>
      <w:r w:rsidR="00B8070C" w:rsidRPr="00CD1A36">
        <w:rPr>
          <w:rFonts w:ascii="Lato" w:hAnsi="Lato"/>
          <w:b/>
          <w:bCs/>
          <w:sz w:val="24"/>
          <w:szCs w:val="24"/>
        </w:rPr>
        <w:t>.</w:t>
      </w:r>
      <w:r w:rsidR="00CD1A36" w:rsidRPr="00CD1A36">
        <w:rPr>
          <w:rFonts w:ascii="Lato" w:hAnsi="Lato"/>
          <w:b/>
          <w:bCs/>
          <w:sz w:val="24"/>
          <w:szCs w:val="24"/>
        </w:rPr>
        <w:t>11</w:t>
      </w:r>
      <w:r w:rsidR="00B8070C" w:rsidRPr="00CD1A36">
        <w:rPr>
          <w:rFonts w:ascii="Lato" w:hAnsi="Lato"/>
          <w:b/>
          <w:bCs/>
          <w:sz w:val="24"/>
          <w:szCs w:val="24"/>
        </w:rPr>
        <w:t>.202</w:t>
      </w:r>
      <w:r w:rsidR="00632548" w:rsidRPr="00CD1A36">
        <w:rPr>
          <w:rFonts w:ascii="Lato" w:hAnsi="Lato"/>
          <w:b/>
          <w:bCs/>
          <w:sz w:val="24"/>
          <w:szCs w:val="24"/>
        </w:rPr>
        <w:t>1</w:t>
      </w:r>
      <w:r w:rsidR="00CC5000">
        <w:rPr>
          <w:rFonts w:ascii="Lato" w:hAnsi="Lato"/>
          <w:b/>
          <w:bCs/>
          <w:sz w:val="24"/>
          <w:szCs w:val="24"/>
        </w:rPr>
        <w:t xml:space="preserve"> r.</w:t>
      </w:r>
    </w:p>
    <w:bookmarkEnd w:id="10"/>
    <w:p w14:paraId="07B32E64" w14:textId="410B453E" w:rsidR="00346448" w:rsidRPr="00A855B0" w:rsidRDefault="002E1E7B" w:rsidP="00075F2E">
      <w:pPr>
        <w:pStyle w:val="Akapitzlist"/>
        <w:numPr>
          <w:ilvl w:val="1"/>
          <w:numId w:val="14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Tak określony termin realizacji zamówienia jest terminem pożądanym, który może ulec zmianie wyłącznie na warunkach określonych w Umowie</w:t>
      </w:r>
      <w:r w:rsidR="00C413F3" w:rsidRPr="00A855B0">
        <w:rPr>
          <w:rFonts w:ascii="Lato" w:hAnsi="Lato"/>
          <w:sz w:val="24"/>
          <w:szCs w:val="24"/>
        </w:rPr>
        <w:t>.</w:t>
      </w:r>
    </w:p>
    <w:p w14:paraId="686C3762" w14:textId="77777777" w:rsidR="00D32AEF" w:rsidRPr="00A855B0" w:rsidRDefault="00D32AEF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2DE81209" w14:textId="77777777" w:rsidR="0014012A" w:rsidRPr="00A855B0" w:rsidRDefault="0014012A" w:rsidP="00075F2E">
      <w:pPr>
        <w:pStyle w:val="Nagwek1"/>
        <w:tabs>
          <w:tab w:val="left" w:pos="0"/>
        </w:tabs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w w:val="95"/>
          <w:sz w:val="24"/>
          <w:szCs w:val="24"/>
        </w:rPr>
        <w:t>5. WARUNKI UDZIAŁU W POSTĘPOWANIU</w:t>
      </w:r>
    </w:p>
    <w:p w14:paraId="3B08BDC9" w14:textId="77777777" w:rsidR="002B64F0" w:rsidRPr="00A855B0" w:rsidRDefault="002B64F0" w:rsidP="00075F2E">
      <w:pPr>
        <w:pStyle w:val="Akapitzlist"/>
        <w:numPr>
          <w:ilvl w:val="0"/>
          <w:numId w:val="14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  <w:highlight w:val="yellow"/>
        </w:rPr>
      </w:pPr>
    </w:p>
    <w:p w14:paraId="36526591" w14:textId="6745CB2F" w:rsidR="00072991" w:rsidRPr="00A855B0" w:rsidRDefault="0068027C" w:rsidP="00075F2E">
      <w:pPr>
        <w:pStyle w:val="Akapitzlist"/>
        <w:numPr>
          <w:ilvl w:val="1"/>
          <w:numId w:val="14"/>
        </w:numPr>
        <w:tabs>
          <w:tab w:val="left" w:pos="0"/>
        </w:tabs>
        <w:spacing w:line="276" w:lineRule="auto"/>
        <w:ind w:left="567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O udzielenie zamówienia mogą ubiegać się Wykonawcy, którzy nie podlegają wykluczeniu na zasadach określonych w Rozdziale </w:t>
      </w:r>
      <w:r w:rsidR="00632548" w:rsidRPr="00A855B0">
        <w:rPr>
          <w:rFonts w:ascii="Lato" w:hAnsi="Lato"/>
          <w:sz w:val="24"/>
          <w:szCs w:val="24"/>
        </w:rPr>
        <w:t>6</w:t>
      </w:r>
      <w:r w:rsidRPr="00A855B0">
        <w:rPr>
          <w:rFonts w:ascii="Lato" w:hAnsi="Lato"/>
          <w:sz w:val="24"/>
          <w:szCs w:val="24"/>
        </w:rPr>
        <w:t xml:space="preserve"> SWZ, oraz spełniają określone przez Zamawiającego warunki</w:t>
      </w:r>
      <w:r w:rsidRPr="00A855B0">
        <w:rPr>
          <w:rFonts w:ascii="Lato" w:hAnsi="Lato"/>
          <w:b/>
          <w:bCs/>
          <w:sz w:val="24"/>
          <w:szCs w:val="24"/>
        </w:rPr>
        <w:t xml:space="preserve"> </w:t>
      </w:r>
      <w:r w:rsidRPr="00A855B0">
        <w:rPr>
          <w:rFonts w:ascii="Lato" w:hAnsi="Lato"/>
          <w:bCs/>
          <w:sz w:val="24"/>
          <w:szCs w:val="24"/>
        </w:rPr>
        <w:t>udziału w postępowaniu.</w:t>
      </w:r>
      <w:r w:rsidR="00072991" w:rsidRPr="00A855B0">
        <w:rPr>
          <w:rFonts w:ascii="Lato" w:eastAsia="Verdana" w:hAnsi="Lato"/>
          <w:sz w:val="24"/>
          <w:szCs w:val="24"/>
          <w:lang w:bidi="ar-SA"/>
        </w:rPr>
        <w:t xml:space="preserve"> </w:t>
      </w:r>
    </w:p>
    <w:p w14:paraId="56CEA251" w14:textId="46B55A34" w:rsidR="00072991" w:rsidRPr="00A855B0" w:rsidRDefault="00072991" w:rsidP="00075F2E">
      <w:pPr>
        <w:pStyle w:val="Akapitzlist"/>
        <w:numPr>
          <w:ilvl w:val="1"/>
          <w:numId w:val="14"/>
        </w:numPr>
        <w:tabs>
          <w:tab w:val="left" w:pos="0"/>
        </w:tabs>
        <w:spacing w:line="276" w:lineRule="auto"/>
        <w:ind w:left="567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>O udzielenie zamówienia mogą ubiegać się Wykonawcy, którzy spełniają warunki dotyczące:</w:t>
      </w:r>
    </w:p>
    <w:p w14:paraId="5035E86C" w14:textId="310D83FA" w:rsidR="00072991" w:rsidRPr="00A855B0" w:rsidRDefault="00072991" w:rsidP="00B13E32">
      <w:pPr>
        <w:pStyle w:val="Akapitzlist"/>
        <w:numPr>
          <w:ilvl w:val="1"/>
          <w:numId w:val="24"/>
        </w:numPr>
        <w:tabs>
          <w:tab w:val="left" w:pos="0"/>
        </w:tabs>
        <w:spacing w:line="276" w:lineRule="auto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/>
          <w:bCs/>
          <w:sz w:val="24"/>
          <w:szCs w:val="24"/>
        </w:rPr>
        <w:t>zdolności do występowania w obrocie gospodarczym:</w:t>
      </w:r>
    </w:p>
    <w:p w14:paraId="3F225FC2" w14:textId="38E05FC4" w:rsidR="00072991" w:rsidRPr="00A855B0" w:rsidRDefault="00FF3EEB" w:rsidP="00FF3EEB">
      <w:pPr>
        <w:tabs>
          <w:tab w:val="left" w:pos="0"/>
        </w:tabs>
        <w:spacing w:line="276" w:lineRule="auto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ab/>
      </w:r>
      <w:r w:rsidR="00072991" w:rsidRPr="00A855B0">
        <w:rPr>
          <w:rFonts w:ascii="Lato" w:hAnsi="Lato"/>
          <w:bCs/>
          <w:sz w:val="24"/>
          <w:szCs w:val="24"/>
        </w:rPr>
        <w:t>Zamawiający nie stawia warunku w powyższym zakresie.</w:t>
      </w:r>
    </w:p>
    <w:p w14:paraId="24C07E3A" w14:textId="59D4152A" w:rsidR="00072991" w:rsidRPr="00A855B0" w:rsidRDefault="00072991" w:rsidP="00B13E32">
      <w:pPr>
        <w:pStyle w:val="Akapitzlist"/>
        <w:numPr>
          <w:ilvl w:val="1"/>
          <w:numId w:val="24"/>
        </w:numPr>
        <w:tabs>
          <w:tab w:val="left" w:pos="0"/>
        </w:tabs>
        <w:spacing w:line="276" w:lineRule="auto"/>
        <w:rPr>
          <w:rFonts w:ascii="Lato" w:hAnsi="Lato"/>
          <w:b/>
          <w:bCs/>
          <w:sz w:val="24"/>
          <w:szCs w:val="24"/>
        </w:rPr>
      </w:pPr>
      <w:r w:rsidRPr="00A855B0">
        <w:rPr>
          <w:rFonts w:ascii="Lato" w:hAnsi="Lato"/>
          <w:b/>
          <w:bCs/>
          <w:sz w:val="24"/>
          <w:szCs w:val="24"/>
        </w:rPr>
        <w:t>uprawnień do prowadzenia określonej działalności gospodarczej lub zawodowej, o</w:t>
      </w:r>
      <w:r w:rsidR="00A944B2">
        <w:rPr>
          <w:rFonts w:ascii="Lato" w:hAnsi="Lato"/>
          <w:b/>
          <w:bCs/>
          <w:sz w:val="24"/>
          <w:szCs w:val="24"/>
        </w:rPr>
        <w:t> </w:t>
      </w:r>
      <w:r w:rsidRPr="00A855B0">
        <w:rPr>
          <w:rFonts w:ascii="Lato" w:hAnsi="Lato"/>
          <w:b/>
          <w:bCs/>
          <w:sz w:val="24"/>
          <w:szCs w:val="24"/>
        </w:rPr>
        <w:t>ile wynika to z odrębnych przepisów:</w:t>
      </w:r>
    </w:p>
    <w:p w14:paraId="07B74E5E" w14:textId="6D079089" w:rsidR="00072991" w:rsidRPr="00A855B0" w:rsidRDefault="00FF3EEB" w:rsidP="00FF3EEB">
      <w:pPr>
        <w:tabs>
          <w:tab w:val="left" w:pos="0"/>
        </w:tabs>
        <w:spacing w:line="276" w:lineRule="auto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ab/>
      </w:r>
      <w:bookmarkStart w:id="11" w:name="_Hlk76622983"/>
      <w:r w:rsidR="00072991" w:rsidRPr="00A855B0">
        <w:rPr>
          <w:rFonts w:ascii="Lato" w:hAnsi="Lato"/>
          <w:bCs/>
          <w:sz w:val="24"/>
          <w:szCs w:val="24"/>
        </w:rPr>
        <w:t>Zamawiający nie stawia warunku w powyższym zakresie.</w:t>
      </w:r>
    </w:p>
    <w:bookmarkEnd w:id="11"/>
    <w:p w14:paraId="1E4610B7" w14:textId="3FBC1410" w:rsidR="00072991" w:rsidRPr="005F3FEE" w:rsidRDefault="00072991" w:rsidP="00B13E32">
      <w:pPr>
        <w:pStyle w:val="Akapitzlist"/>
        <w:numPr>
          <w:ilvl w:val="1"/>
          <w:numId w:val="24"/>
        </w:numPr>
        <w:tabs>
          <w:tab w:val="left" w:pos="0"/>
        </w:tabs>
        <w:spacing w:line="276" w:lineRule="auto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/>
          <w:bCs/>
          <w:sz w:val="24"/>
          <w:szCs w:val="24"/>
        </w:rPr>
        <w:t>sytuacji ekonomicznej lub finansowej:</w:t>
      </w:r>
    </w:p>
    <w:p w14:paraId="04B8AC80" w14:textId="77777777" w:rsidR="005F3FEE" w:rsidRPr="005F3FEE" w:rsidRDefault="005F3FEE" w:rsidP="005F3FEE">
      <w:pPr>
        <w:pStyle w:val="Akapitzlist"/>
        <w:tabs>
          <w:tab w:val="left" w:pos="0"/>
        </w:tabs>
        <w:spacing w:line="276" w:lineRule="auto"/>
        <w:ind w:left="720" w:firstLine="0"/>
        <w:rPr>
          <w:rFonts w:ascii="Lato" w:hAnsi="Lato"/>
          <w:bCs/>
          <w:sz w:val="24"/>
          <w:szCs w:val="24"/>
        </w:rPr>
      </w:pPr>
      <w:r w:rsidRPr="005F3FEE">
        <w:rPr>
          <w:rFonts w:ascii="Lato" w:hAnsi="Lato"/>
          <w:bCs/>
          <w:sz w:val="24"/>
          <w:szCs w:val="24"/>
        </w:rPr>
        <w:t>Zamawiający nie stawia warunku w powyższym zakresie.</w:t>
      </w:r>
    </w:p>
    <w:p w14:paraId="5FE03141" w14:textId="3BD680D8" w:rsidR="00072991" w:rsidRDefault="00072991" w:rsidP="00B13E32">
      <w:pPr>
        <w:pStyle w:val="Akapitzlist"/>
        <w:numPr>
          <w:ilvl w:val="1"/>
          <w:numId w:val="24"/>
        </w:numPr>
        <w:tabs>
          <w:tab w:val="left" w:pos="0"/>
        </w:tabs>
        <w:spacing w:line="276" w:lineRule="auto"/>
        <w:rPr>
          <w:rFonts w:ascii="Lato" w:hAnsi="Lato"/>
          <w:b/>
          <w:bCs/>
          <w:sz w:val="24"/>
          <w:szCs w:val="24"/>
        </w:rPr>
      </w:pPr>
      <w:r w:rsidRPr="00CD1A36">
        <w:rPr>
          <w:rFonts w:ascii="Lato" w:hAnsi="Lato"/>
          <w:b/>
          <w:bCs/>
          <w:sz w:val="24"/>
          <w:szCs w:val="24"/>
        </w:rPr>
        <w:tab/>
        <w:t>zdolności technicznej lub zawodowej:</w:t>
      </w:r>
    </w:p>
    <w:p w14:paraId="2F19C280" w14:textId="77777777" w:rsidR="00A82779" w:rsidRDefault="00A82779" w:rsidP="00A82779">
      <w:pPr>
        <w:pStyle w:val="Akapitzlist"/>
        <w:tabs>
          <w:tab w:val="left" w:pos="0"/>
        </w:tabs>
        <w:spacing w:line="276" w:lineRule="auto"/>
        <w:ind w:left="644" w:firstLine="0"/>
        <w:rPr>
          <w:rFonts w:ascii="Lato" w:hAnsi="Lato"/>
          <w:b/>
          <w:bCs/>
          <w:sz w:val="24"/>
          <w:szCs w:val="24"/>
        </w:rPr>
      </w:pPr>
    </w:p>
    <w:p w14:paraId="3AB89A2A" w14:textId="5175B720" w:rsidR="009F10B8" w:rsidRPr="00746B5B" w:rsidRDefault="009F10B8" w:rsidP="009F10B8">
      <w:pPr>
        <w:pStyle w:val="Akapitzlist"/>
        <w:tabs>
          <w:tab w:val="left" w:pos="0"/>
        </w:tabs>
        <w:spacing w:line="276" w:lineRule="auto"/>
        <w:ind w:left="644" w:firstLine="0"/>
        <w:rPr>
          <w:rFonts w:ascii="Lato" w:hAnsi="Lato"/>
          <w:b/>
          <w:bCs/>
          <w:sz w:val="24"/>
          <w:szCs w:val="24"/>
        </w:rPr>
      </w:pPr>
      <w:r w:rsidRPr="00746B5B">
        <w:rPr>
          <w:rFonts w:ascii="Lato" w:hAnsi="Lato"/>
          <w:b/>
          <w:bCs/>
          <w:sz w:val="24"/>
          <w:szCs w:val="24"/>
        </w:rPr>
        <w:t>Dla części nr 1:</w:t>
      </w:r>
    </w:p>
    <w:p w14:paraId="35D68B22" w14:textId="77777777" w:rsidR="009F10B8" w:rsidRPr="00746B5B" w:rsidRDefault="009F10B8" w:rsidP="009F10B8">
      <w:pPr>
        <w:tabs>
          <w:tab w:val="left" w:pos="284"/>
        </w:tabs>
        <w:spacing w:line="276" w:lineRule="auto"/>
        <w:ind w:left="360"/>
        <w:jc w:val="both"/>
        <w:rPr>
          <w:rFonts w:ascii="Lato" w:hAnsi="Lato"/>
          <w:sz w:val="24"/>
          <w:szCs w:val="24"/>
        </w:rPr>
      </w:pPr>
      <w:r w:rsidRPr="00746B5B">
        <w:rPr>
          <w:rFonts w:ascii="Lato" w:hAnsi="Lato"/>
          <w:sz w:val="24"/>
          <w:szCs w:val="24"/>
        </w:rPr>
        <w:t xml:space="preserve">W celu spełnienia powyższego warunku należy wykazać się: </w:t>
      </w:r>
    </w:p>
    <w:p w14:paraId="02A464C2" w14:textId="70456F4D" w:rsidR="009F10B8" w:rsidRPr="00746B5B" w:rsidRDefault="009F10B8" w:rsidP="009F10B8">
      <w:pPr>
        <w:pStyle w:val="Akapitzlist"/>
        <w:tabs>
          <w:tab w:val="left" w:pos="284"/>
        </w:tabs>
        <w:spacing w:line="276" w:lineRule="auto"/>
        <w:ind w:left="567" w:hanging="141"/>
        <w:rPr>
          <w:rFonts w:ascii="Lato" w:hAnsi="Lato"/>
          <w:sz w:val="24"/>
          <w:szCs w:val="24"/>
        </w:rPr>
      </w:pPr>
      <w:r w:rsidRPr="00746B5B">
        <w:rPr>
          <w:rFonts w:ascii="Lato" w:hAnsi="Lato"/>
          <w:sz w:val="24"/>
          <w:szCs w:val="24"/>
        </w:rPr>
        <w:t xml:space="preserve">a) wykonaniem w okresie 5 lat przed upływem terminu składania ofert, a jeżeli okres prowadzenia działalności jest krótszy, w tym okresie, co najmniej </w:t>
      </w:r>
      <w:r w:rsidR="00A82779">
        <w:rPr>
          <w:rFonts w:ascii="Lato" w:hAnsi="Lato"/>
          <w:sz w:val="24"/>
          <w:szCs w:val="24"/>
        </w:rPr>
        <w:t>jednej</w:t>
      </w:r>
      <w:r w:rsidRPr="00746B5B">
        <w:rPr>
          <w:rFonts w:ascii="Lato" w:hAnsi="Lato"/>
          <w:sz w:val="24"/>
          <w:szCs w:val="24"/>
        </w:rPr>
        <w:t xml:space="preserve"> rob</w:t>
      </w:r>
      <w:r w:rsidR="00A82779">
        <w:rPr>
          <w:rFonts w:ascii="Lato" w:hAnsi="Lato"/>
          <w:sz w:val="24"/>
          <w:szCs w:val="24"/>
        </w:rPr>
        <w:t xml:space="preserve">oty </w:t>
      </w:r>
      <w:r w:rsidRPr="00746B5B">
        <w:rPr>
          <w:rFonts w:ascii="Lato" w:hAnsi="Lato"/>
          <w:sz w:val="24"/>
          <w:szCs w:val="24"/>
        </w:rPr>
        <w:t>budowlan</w:t>
      </w:r>
      <w:r w:rsidR="00A82779">
        <w:rPr>
          <w:rFonts w:ascii="Lato" w:hAnsi="Lato"/>
          <w:sz w:val="24"/>
          <w:szCs w:val="24"/>
        </w:rPr>
        <w:t xml:space="preserve">ej </w:t>
      </w:r>
      <w:r w:rsidRPr="00746B5B">
        <w:rPr>
          <w:rFonts w:ascii="Lato" w:hAnsi="Lato"/>
          <w:sz w:val="24"/>
          <w:szCs w:val="24"/>
        </w:rPr>
        <w:t xml:space="preserve"> polegając</w:t>
      </w:r>
      <w:r w:rsidR="00A82779">
        <w:rPr>
          <w:rFonts w:ascii="Lato" w:hAnsi="Lato"/>
          <w:sz w:val="24"/>
          <w:szCs w:val="24"/>
        </w:rPr>
        <w:t>ej</w:t>
      </w:r>
      <w:r w:rsidRPr="00746B5B">
        <w:rPr>
          <w:rFonts w:ascii="Lato" w:hAnsi="Lato"/>
          <w:sz w:val="24"/>
          <w:szCs w:val="24"/>
        </w:rPr>
        <w:t xml:space="preserve"> na budowie lub remoncie drewnianych obiektów o wartości co najmniej </w:t>
      </w:r>
      <w:r w:rsidR="00A82779">
        <w:rPr>
          <w:rFonts w:ascii="Lato" w:hAnsi="Lato"/>
          <w:sz w:val="24"/>
          <w:szCs w:val="24"/>
        </w:rPr>
        <w:t>10</w:t>
      </w:r>
      <w:r w:rsidRPr="00746B5B">
        <w:rPr>
          <w:rFonts w:ascii="Lato" w:hAnsi="Lato"/>
          <w:sz w:val="24"/>
          <w:szCs w:val="24"/>
        </w:rPr>
        <w:t> 000 zł brutto (</w:t>
      </w:r>
      <w:r w:rsidR="00A82779">
        <w:rPr>
          <w:rFonts w:ascii="Lato" w:hAnsi="Lato"/>
          <w:sz w:val="24"/>
          <w:szCs w:val="24"/>
        </w:rPr>
        <w:t>dziesięć</w:t>
      </w:r>
      <w:r w:rsidRPr="00746B5B">
        <w:rPr>
          <w:rFonts w:ascii="Lato" w:hAnsi="Lato"/>
          <w:sz w:val="24"/>
          <w:szCs w:val="24"/>
        </w:rPr>
        <w:t xml:space="preserve"> tysięcy zł brutto). </w:t>
      </w:r>
    </w:p>
    <w:p w14:paraId="77BA0BF0" w14:textId="77777777" w:rsidR="009F10B8" w:rsidRPr="00746B5B" w:rsidRDefault="009F10B8" w:rsidP="009F10B8">
      <w:pPr>
        <w:pStyle w:val="Akapitzlist"/>
        <w:tabs>
          <w:tab w:val="left" w:pos="284"/>
        </w:tabs>
        <w:spacing w:line="276" w:lineRule="auto"/>
        <w:ind w:left="567" w:hanging="141"/>
        <w:rPr>
          <w:rFonts w:ascii="Lato" w:hAnsi="Lato"/>
          <w:b/>
          <w:bCs/>
          <w:sz w:val="24"/>
          <w:szCs w:val="24"/>
        </w:rPr>
      </w:pPr>
      <w:r w:rsidRPr="00746B5B">
        <w:rPr>
          <w:rFonts w:ascii="Lato" w:hAnsi="Lato"/>
          <w:b/>
          <w:bCs/>
          <w:sz w:val="24"/>
          <w:szCs w:val="24"/>
        </w:rPr>
        <w:t>Wzór wykazu robót stanowi załącznik nr 5.</w:t>
      </w:r>
    </w:p>
    <w:p w14:paraId="7538DD2A" w14:textId="33951080" w:rsidR="009F10B8" w:rsidRDefault="009F10B8" w:rsidP="009F10B8">
      <w:pPr>
        <w:pStyle w:val="Akapitzlist"/>
        <w:tabs>
          <w:tab w:val="left" w:pos="0"/>
        </w:tabs>
        <w:spacing w:line="276" w:lineRule="auto"/>
        <w:ind w:left="644" w:firstLine="0"/>
        <w:rPr>
          <w:rFonts w:ascii="Lato" w:hAnsi="Lato"/>
          <w:b/>
          <w:bCs/>
          <w:sz w:val="24"/>
          <w:szCs w:val="24"/>
        </w:rPr>
      </w:pPr>
    </w:p>
    <w:p w14:paraId="78A6D7F6" w14:textId="77777777" w:rsidR="00C54D09" w:rsidRPr="00746B5B" w:rsidRDefault="00C54D09" w:rsidP="009F10B8">
      <w:pPr>
        <w:pStyle w:val="Akapitzlist"/>
        <w:tabs>
          <w:tab w:val="left" w:pos="0"/>
        </w:tabs>
        <w:spacing w:line="276" w:lineRule="auto"/>
        <w:ind w:left="644" w:firstLine="0"/>
        <w:rPr>
          <w:rFonts w:ascii="Lato" w:hAnsi="Lato"/>
          <w:b/>
          <w:bCs/>
          <w:sz w:val="24"/>
          <w:szCs w:val="24"/>
        </w:rPr>
      </w:pPr>
    </w:p>
    <w:p w14:paraId="3A18FF16" w14:textId="27F86A3A" w:rsidR="009F10B8" w:rsidRPr="00746B5B" w:rsidRDefault="009F10B8" w:rsidP="009F10B8">
      <w:pPr>
        <w:pStyle w:val="Akapitzlist"/>
        <w:tabs>
          <w:tab w:val="left" w:pos="0"/>
        </w:tabs>
        <w:spacing w:line="276" w:lineRule="auto"/>
        <w:ind w:left="644" w:firstLine="0"/>
        <w:rPr>
          <w:rFonts w:ascii="Lato" w:hAnsi="Lato"/>
          <w:b/>
          <w:bCs/>
          <w:sz w:val="24"/>
          <w:szCs w:val="24"/>
        </w:rPr>
      </w:pPr>
      <w:r w:rsidRPr="00746B5B">
        <w:rPr>
          <w:rFonts w:ascii="Lato" w:hAnsi="Lato"/>
          <w:b/>
          <w:bCs/>
          <w:sz w:val="24"/>
          <w:szCs w:val="24"/>
        </w:rPr>
        <w:lastRenderedPageBreak/>
        <w:t>Dla części nr 2:</w:t>
      </w:r>
    </w:p>
    <w:p w14:paraId="36F226D0" w14:textId="77777777" w:rsidR="005C7182" w:rsidRPr="00746B5B" w:rsidRDefault="005C7182" w:rsidP="00075F2E">
      <w:pPr>
        <w:tabs>
          <w:tab w:val="left" w:pos="284"/>
        </w:tabs>
        <w:spacing w:line="276" w:lineRule="auto"/>
        <w:ind w:left="360"/>
        <w:jc w:val="both"/>
        <w:rPr>
          <w:rFonts w:ascii="Lato" w:hAnsi="Lato"/>
          <w:sz w:val="24"/>
          <w:szCs w:val="24"/>
        </w:rPr>
      </w:pPr>
      <w:r w:rsidRPr="00746B5B">
        <w:rPr>
          <w:rFonts w:ascii="Lato" w:hAnsi="Lato"/>
          <w:sz w:val="24"/>
          <w:szCs w:val="24"/>
        </w:rPr>
        <w:t xml:space="preserve">W celu spełnienia powyższego warunku należy wykazać się: </w:t>
      </w:r>
    </w:p>
    <w:p w14:paraId="6FA790B2" w14:textId="27C11348" w:rsidR="00A82779" w:rsidRDefault="005C7182" w:rsidP="00A82779">
      <w:pPr>
        <w:pStyle w:val="Akapitzlist"/>
        <w:tabs>
          <w:tab w:val="left" w:pos="284"/>
        </w:tabs>
        <w:spacing w:line="276" w:lineRule="auto"/>
        <w:ind w:left="567" w:hanging="141"/>
        <w:rPr>
          <w:rFonts w:ascii="Lato" w:hAnsi="Lato"/>
          <w:sz w:val="24"/>
          <w:szCs w:val="24"/>
        </w:rPr>
      </w:pPr>
      <w:r w:rsidRPr="00746B5B">
        <w:rPr>
          <w:rFonts w:ascii="Lato" w:hAnsi="Lato"/>
          <w:sz w:val="24"/>
          <w:szCs w:val="24"/>
        </w:rPr>
        <w:t xml:space="preserve">a) wykonaniem w okresie 5 lat przed upływem terminu składania ofert, a jeżeli okres prowadzenia działalności jest krótszy, w tym okresie, </w:t>
      </w:r>
      <w:r w:rsidR="00A82779" w:rsidRPr="00746B5B">
        <w:rPr>
          <w:rFonts w:ascii="Lato" w:hAnsi="Lato"/>
          <w:sz w:val="24"/>
          <w:szCs w:val="24"/>
        </w:rPr>
        <w:t xml:space="preserve">co najmniej </w:t>
      </w:r>
      <w:r w:rsidR="00A82779">
        <w:rPr>
          <w:rFonts w:ascii="Lato" w:hAnsi="Lato"/>
          <w:sz w:val="24"/>
          <w:szCs w:val="24"/>
        </w:rPr>
        <w:t>jednej</w:t>
      </w:r>
      <w:r w:rsidR="00A82779" w:rsidRPr="00746B5B">
        <w:rPr>
          <w:rFonts w:ascii="Lato" w:hAnsi="Lato"/>
          <w:sz w:val="24"/>
          <w:szCs w:val="24"/>
        </w:rPr>
        <w:t xml:space="preserve"> rob</w:t>
      </w:r>
      <w:r w:rsidR="00A82779">
        <w:rPr>
          <w:rFonts w:ascii="Lato" w:hAnsi="Lato"/>
          <w:sz w:val="24"/>
          <w:szCs w:val="24"/>
        </w:rPr>
        <w:t xml:space="preserve">oty </w:t>
      </w:r>
      <w:r w:rsidR="00A82779" w:rsidRPr="00746B5B">
        <w:rPr>
          <w:rFonts w:ascii="Lato" w:hAnsi="Lato"/>
          <w:sz w:val="24"/>
          <w:szCs w:val="24"/>
        </w:rPr>
        <w:t>budowlan</w:t>
      </w:r>
      <w:r w:rsidR="00A82779">
        <w:rPr>
          <w:rFonts w:ascii="Lato" w:hAnsi="Lato"/>
          <w:sz w:val="24"/>
          <w:szCs w:val="24"/>
        </w:rPr>
        <w:t xml:space="preserve">ej </w:t>
      </w:r>
      <w:r w:rsidR="00A82779" w:rsidRPr="00746B5B">
        <w:rPr>
          <w:rFonts w:ascii="Lato" w:hAnsi="Lato"/>
          <w:sz w:val="24"/>
          <w:szCs w:val="24"/>
        </w:rPr>
        <w:t xml:space="preserve"> polegając</w:t>
      </w:r>
      <w:r w:rsidR="00A82779">
        <w:rPr>
          <w:rFonts w:ascii="Lato" w:hAnsi="Lato"/>
          <w:sz w:val="24"/>
          <w:szCs w:val="24"/>
        </w:rPr>
        <w:t>ej</w:t>
      </w:r>
      <w:r w:rsidR="00A82779" w:rsidRPr="00746B5B">
        <w:rPr>
          <w:rFonts w:ascii="Lato" w:hAnsi="Lato"/>
          <w:sz w:val="24"/>
          <w:szCs w:val="24"/>
        </w:rPr>
        <w:t xml:space="preserve"> na budowie lub remoncie drewnianych obiektów o wartości co najmniej </w:t>
      </w:r>
      <w:r w:rsidR="00A82779">
        <w:rPr>
          <w:rFonts w:ascii="Lato" w:hAnsi="Lato"/>
          <w:sz w:val="24"/>
          <w:szCs w:val="24"/>
        </w:rPr>
        <w:t>10</w:t>
      </w:r>
      <w:r w:rsidR="00A82779" w:rsidRPr="00746B5B">
        <w:rPr>
          <w:rFonts w:ascii="Lato" w:hAnsi="Lato"/>
          <w:sz w:val="24"/>
          <w:szCs w:val="24"/>
        </w:rPr>
        <w:t> 000 zł brutto (</w:t>
      </w:r>
      <w:r w:rsidR="00A82779">
        <w:rPr>
          <w:rFonts w:ascii="Lato" w:hAnsi="Lato"/>
          <w:sz w:val="24"/>
          <w:szCs w:val="24"/>
        </w:rPr>
        <w:t>dziesięć</w:t>
      </w:r>
      <w:r w:rsidR="00A82779" w:rsidRPr="00746B5B">
        <w:rPr>
          <w:rFonts w:ascii="Lato" w:hAnsi="Lato"/>
          <w:sz w:val="24"/>
          <w:szCs w:val="24"/>
        </w:rPr>
        <w:t xml:space="preserve"> tysięcy zł brutto). </w:t>
      </w:r>
    </w:p>
    <w:p w14:paraId="350D8261" w14:textId="77777777" w:rsidR="00A82779" w:rsidRPr="00746B5B" w:rsidRDefault="00A82779" w:rsidP="00A82779">
      <w:pPr>
        <w:pStyle w:val="Akapitzlist"/>
        <w:tabs>
          <w:tab w:val="left" w:pos="284"/>
        </w:tabs>
        <w:spacing w:line="276" w:lineRule="auto"/>
        <w:ind w:left="567" w:hanging="141"/>
        <w:rPr>
          <w:rFonts w:ascii="Lato" w:hAnsi="Lato"/>
          <w:sz w:val="24"/>
          <w:szCs w:val="24"/>
        </w:rPr>
      </w:pPr>
    </w:p>
    <w:p w14:paraId="02C7D86D" w14:textId="0A66E08C" w:rsidR="005C7182" w:rsidRPr="00746B5B" w:rsidRDefault="005C7182" w:rsidP="00FF3EEB">
      <w:pPr>
        <w:pStyle w:val="Akapitzlist"/>
        <w:tabs>
          <w:tab w:val="left" w:pos="284"/>
        </w:tabs>
        <w:spacing w:line="276" w:lineRule="auto"/>
        <w:ind w:left="567" w:hanging="141"/>
        <w:rPr>
          <w:rFonts w:ascii="Lato" w:hAnsi="Lato"/>
          <w:b/>
          <w:bCs/>
          <w:sz w:val="24"/>
          <w:szCs w:val="24"/>
        </w:rPr>
      </w:pPr>
      <w:r w:rsidRPr="00746B5B">
        <w:rPr>
          <w:rFonts w:ascii="Lato" w:hAnsi="Lato"/>
          <w:b/>
          <w:bCs/>
          <w:sz w:val="24"/>
          <w:szCs w:val="24"/>
        </w:rPr>
        <w:t xml:space="preserve">Wzór wykazu robót stanowi załącznik nr </w:t>
      </w:r>
      <w:r w:rsidR="0040737F" w:rsidRPr="00746B5B">
        <w:rPr>
          <w:rFonts w:ascii="Lato" w:hAnsi="Lato"/>
          <w:b/>
          <w:bCs/>
          <w:sz w:val="24"/>
          <w:szCs w:val="24"/>
        </w:rPr>
        <w:t>5</w:t>
      </w:r>
      <w:r w:rsidRPr="00746B5B">
        <w:rPr>
          <w:rFonts w:ascii="Lato" w:hAnsi="Lato"/>
          <w:b/>
          <w:bCs/>
          <w:sz w:val="24"/>
          <w:szCs w:val="24"/>
        </w:rPr>
        <w:t>.</w:t>
      </w:r>
    </w:p>
    <w:p w14:paraId="47C67F6D" w14:textId="77777777" w:rsidR="005C7182" w:rsidRPr="00746B5B" w:rsidRDefault="005C7182" w:rsidP="00FF3EEB">
      <w:pPr>
        <w:pStyle w:val="Akapitzlist"/>
        <w:tabs>
          <w:tab w:val="left" w:pos="284"/>
        </w:tabs>
        <w:spacing w:line="276" w:lineRule="auto"/>
        <w:ind w:left="567" w:hanging="141"/>
        <w:rPr>
          <w:rFonts w:ascii="Lato" w:hAnsi="Lato"/>
          <w:sz w:val="24"/>
          <w:szCs w:val="24"/>
        </w:rPr>
      </w:pPr>
      <w:r w:rsidRPr="00746B5B">
        <w:rPr>
          <w:rFonts w:ascii="Lato" w:hAnsi="Lato"/>
          <w:sz w:val="24"/>
          <w:szCs w:val="24"/>
        </w:rPr>
        <w:t>b)</w:t>
      </w:r>
      <w:r w:rsidRPr="00746B5B">
        <w:rPr>
          <w:rFonts w:ascii="Lato" w:hAnsi="Lato"/>
          <w:b/>
          <w:bCs/>
          <w:sz w:val="24"/>
          <w:szCs w:val="24"/>
        </w:rPr>
        <w:t xml:space="preserve"> </w:t>
      </w:r>
      <w:r w:rsidRPr="00746B5B">
        <w:rPr>
          <w:rFonts w:ascii="Lato" w:hAnsi="Lato"/>
          <w:sz w:val="24"/>
          <w:szCs w:val="24"/>
        </w:rPr>
        <w:t xml:space="preserve">dysponowaniem co najmniej: </w:t>
      </w:r>
    </w:p>
    <w:p w14:paraId="25134A6C" w14:textId="77777777" w:rsidR="005C7182" w:rsidRPr="00746B5B" w:rsidRDefault="005C7182" w:rsidP="00FF3EEB">
      <w:pPr>
        <w:tabs>
          <w:tab w:val="left" w:pos="284"/>
        </w:tabs>
        <w:spacing w:line="276" w:lineRule="auto"/>
        <w:ind w:left="567" w:hanging="141"/>
        <w:jc w:val="both"/>
        <w:rPr>
          <w:rFonts w:ascii="Lato" w:hAnsi="Lato"/>
          <w:sz w:val="24"/>
          <w:szCs w:val="24"/>
        </w:rPr>
      </w:pPr>
      <w:r w:rsidRPr="00746B5B">
        <w:rPr>
          <w:rFonts w:ascii="Lato" w:hAnsi="Lato"/>
          <w:sz w:val="24"/>
          <w:szCs w:val="24"/>
        </w:rPr>
        <w:t xml:space="preserve"> - kierownikiem budowy z min. 5 letnim doświadczeniem zawodowym, posiadającym uprawnienia budowlane do kierowania robotami w specjalności konstrukcyjno-budowlanej bez ograniczeń, zgodnie z Rozporządzenie Ministra Inwestycji i Rozwoju z dnia 29 kwietnia 2019 r. w sprawie przygotowania zawodowego do wykonywania samodzielnych funkcji technicznych w budownictwie</w:t>
      </w:r>
      <w:r w:rsidRPr="00746B5B">
        <w:rPr>
          <w:rFonts w:ascii="Lato" w:hAnsi="Lato"/>
          <w:b/>
          <w:bCs/>
          <w:sz w:val="24"/>
          <w:szCs w:val="24"/>
        </w:rPr>
        <w:t xml:space="preserve"> </w:t>
      </w:r>
      <w:r w:rsidRPr="00746B5B">
        <w:rPr>
          <w:rFonts w:ascii="Lato" w:hAnsi="Lato"/>
          <w:sz w:val="24"/>
          <w:szCs w:val="24"/>
        </w:rPr>
        <w:t xml:space="preserve">(Dz. U. z 2019r., poz. 831) lub odpowiadające im uprawnienia równoważne. Za uprawnienia równoważne Zamawiający uzna uprawnienia budowlane uzyskane na podstawie wcześniej obowiązujących przepisów oraz uznane na zasadach określonych w ustawie z dnia 22 grudnia 2015 o zasadach uznawania kwalifikacji zawodowych nabytych w Państwach członkowskich Unii Europejskiej (Dz. U. 2020 poz. 220), których zakres uprawnia do pełnienia wskazanej funkcji przy realizacji przedmiotu zamówienia. </w:t>
      </w:r>
    </w:p>
    <w:p w14:paraId="53712CCE" w14:textId="20169CC7" w:rsidR="005C7182" w:rsidRPr="00746B5B" w:rsidRDefault="005C7182" w:rsidP="00FF3EEB">
      <w:pPr>
        <w:pStyle w:val="Akapitzlist"/>
        <w:tabs>
          <w:tab w:val="left" w:pos="284"/>
        </w:tabs>
        <w:spacing w:line="276" w:lineRule="auto"/>
        <w:ind w:left="567" w:hanging="141"/>
        <w:rPr>
          <w:rFonts w:ascii="Lato" w:hAnsi="Lato"/>
          <w:b/>
          <w:bCs/>
          <w:sz w:val="24"/>
          <w:szCs w:val="24"/>
        </w:rPr>
      </w:pPr>
      <w:bookmarkStart w:id="12" w:name="_Hlk63689496"/>
      <w:r w:rsidRPr="00746B5B">
        <w:rPr>
          <w:rFonts w:ascii="Lato" w:hAnsi="Lato"/>
          <w:sz w:val="24"/>
          <w:szCs w:val="24"/>
        </w:rPr>
        <w:t xml:space="preserve"> </w:t>
      </w:r>
      <w:bookmarkEnd w:id="12"/>
      <w:r w:rsidRPr="00746B5B">
        <w:rPr>
          <w:rFonts w:ascii="Lato" w:hAnsi="Lato"/>
          <w:b/>
          <w:bCs/>
          <w:sz w:val="24"/>
          <w:szCs w:val="24"/>
        </w:rPr>
        <w:t>Wzór wykazu osób stanowi załącznik nr </w:t>
      </w:r>
      <w:r w:rsidR="00147243" w:rsidRPr="00746B5B">
        <w:rPr>
          <w:rFonts w:ascii="Lato" w:hAnsi="Lato"/>
          <w:b/>
          <w:bCs/>
          <w:sz w:val="24"/>
          <w:szCs w:val="24"/>
        </w:rPr>
        <w:t>6</w:t>
      </w:r>
      <w:r w:rsidRPr="00746B5B">
        <w:rPr>
          <w:rFonts w:ascii="Lato" w:hAnsi="Lato"/>
          <w:b/>
          <w:bCs/>
          <w:sz w:val="24"/>
          <w:szCs w:val="24"/>
        </w:rPr>
        <w:t>.</w:t>
      </w:r>
    </w:p>
    <w:p w14:paraId="1E894567" w14:textId="77777777" w:rsidR="009F10B8" w:rsidRPr="009F6516" w:rsidRDefault="009F10B8" w:rsidP="00FF3EEB">
      <w:pPr>
        <w:pStyle w:val="Akapitzlist"/>
        <w:tabs>
          <w:tab w:val="left" w:pos="284"/>
        </w:tabs>
        <w:spacing w:line="276" w:lineRule="auto"/>
        <w:ind w:left="567" w:hanging="141"/>
        <w:rPr>
          <w:rFonts w:ascii="Lato" w:hAnsi="Lato"/>
          <w:b/>
          <w:bCs/>
          <w:color w:val="FF0000"/>
          <w:sz w:val="24"/>
          <w:szCs w:val="24"/>
        </w:rPr>
      </w:pPr>
    </w:p>
    <w:p w14:paraId="37D0CE9A" w14:textId="331592CE" w:rsidR="005C7182" w:rsidRPr="00A855B0" w:rsidRDefault="009F10B8" w:rsidP="00075F2E">
      <w:pPr>
        <w:pStyle w:val="Akapitzlist"/>
        <w:tabs>
          <w:tab w:val="left" w:pos="284"/>
        </w:tabs>
        <w:spacing w:line="276" w:lineRule="auto"/>
        <w:ind w:left="72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W przypadku </w:t>
      </w:r>
      <w:r w:rsidR="00746B5B">
        <w:rPr>
          <w:rFonts w:ascii="Lato" w:hAnsi="Lato"/>
          <w:sz w:val="24"/>
          <w:szCs w:val="24"/>
        </w:rPr>
        <w:t xml:space="preserve">gdy Wykonawca </w:t>
      </w:r>
      <w:r>
        <w:rPr>
          <w:rFonts w:ascii="Lato" w:hAnsi="Lato"/>
          <w:sz w:val="24"/>
          <w:szCs w:val="24"/>
        </w:rPr>
        <w:t xml:space="preserve">składa oferty na obie części równocześnie Zamawiający uzna spełnienie warunku o którym mowa w </w:t>
      </w:r>
      <w:proofErr w:type="spellStart"/>
      <w:r>
        <w:rPr>
          <w:rFonts w:ascii="Lato" w:hAnsi="Lato"/>
          <w:sz w:val="24"/>
          <w:szCs w:val="24"/>
        </w:rPr>
        <w:t>ppkt</w:t>
      </w:r>
      <w:proofErr w:type="spellEnd"/>
      <w:r>
        <w:rPr>
          <w:rFonts w:ascii="Lato" w:hAnsi="Lato"/>
          <w:sz w:val="24"/>
          <w:szCs w:val="24"/>
        </w:rPr>
        <w:t>.</w:t>
      </w:r>
      <w:r w:rsidR="00746B5B">
        <w:rPr>
          <w:rFonts w:ascii="Lato" w:hAnsi="Lato"/>
          <w:sz w:val="24"/>
          <w:szCs w:val="24"/>
        </w:rPr>
        <w:t xml:space="preserve"> a)</w:t>
      </w:r>
      <w:r>
        <w:rPr>
          <w:rFonts w:ascii="Lato" w:hAnsi="Lato"/>
          <w:sz w:val="24"/>
          <w:szCs w:val="24"/>
        </w:rPr>
        <w:t xml:space="preserve"> jeżeli Wykonawca przedstawi wykonane prace jak w opisie powyżej, (w sumie </w:t>
      </w:r>
      <w:r w:rsidR="00A82779">
        <w:rPr>
          <w:rFonts w:ascii="Lato" w:hAnsi="Lato"/>
          <w:sz w:val="24"/>
          <w:szCs w:val="24"/>
        </w:rPr>
        <w:t>2</w:t>
      </w:r>
      <w:r>
        <w:rPr>
          <w:rFonts w:ascii="Lato" w:hAnsi="Lato"/>
          <w:sz w:val="24"/>
          <w:szCs w:val="24"/>
        </w:rPr>
        <w:t xml:space="preserve"> wykonane zadania o</w:t>
      </w:r>
      <w:r w:rsidR="00C54D09">
        <w:rPr>
          <w:rFonts w:ascii="Lato" w:hAnsi="Lato"/>
          <w:sz w:val="24"/>
          <w:szCs w:val="24"/>
        </w:rPr>
        <w:t> </w:t>
      </w:r>
      <w:r>
        <w:rPr>
          <w:rFonts w:ascii="Lato" w:hAnsi="Lato"/>
          <w:sz w:val="24"/>
          <w:szCs w:val="24"/>
        </w:rPr>
        <w:t xml:space="preserve">wartości min. </w:t>
      </w:r>
      <w:r w:rsidR="00A82779">
        <w:rPr>
          <w:rFonts w:ascii="Lato" w:hAnsi="Lato"/>
          <w:sz w:val="24"/>
          <w:szCs w:val="24"/>
        </w:rPr>
        <w:t>1</w:t>
      </w:r>
      <w:r>
        <w:rPr>
          <w:rFonts w:ascii="Lato" w:hAnsi="Lato"/>
          <w:sz w:val="24"/>
          <w:szCs w:val="24"/>
        </w:rPr>
        <w:t>0</w:t>
      </w:r>
      <w:r w:rsidR="00746B5B">
        <w:rPr>
          <w:rFonts w:ascii="Lato" w:hAnsi="Lato"/>
          <w:sz w:val="24"/>
          <w:szCs w:val="24"/>
        </w:rPr>
        <w:t> </w:t>
      </w:r>
      <w:r>
        <w:rPr>
          <w:rFonts w:ascii="Lato" w:hAnsi="Lato"/>
          <w:sz w:val="24"/>
          <w:szCs w:val="24"/>
        </w:rPr>
        <w:t>000</w:t>
      </w:r>
      <w:r w:rsidR="00746B5B"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 xml:space="preserve">zł każdego z nich), lub </w:t>
      </w:r>
      <w:r w:rsidR="00A82779">
        <w:rPr>
          <w:rFonts w:ascii="Lato" w:hAnsi="Lato"/>
          <w:sz w:val="24"/>
          <w:szCs w:val="24"/>
        </w:rPr>
        <w:t>jedna</w:t>
      </w:r>
      <w:r w:rsidR="00746B5B">
        <w:rPr>
          <w:rFonts w:ascii="Lato" w:hAnsi="Lato"/>
          <w:sz w:val="24"/>
          <w:szCs w:val="24"/>
        </w:rPr>
        <w:t xml:space="preserve"> robot</w:t>
      </w:r>
      <w:r w:rsidR="00A82779">
        <w:rPr>
          <w:rFonts w:ascii="Lato" w:hAnsi="Lato"/>
          <w:sz w:val="24"/>
          <w:szCs w:val="24"/>
        </w:rPr>
        <w:t>a</w:t>
      </w:r>
      <w:r w:rsidR="00746B5B">
        <w:rPr>
          <w:rFonts w:ascii="Lato" w:hAnsi="Lato"/>
          <w:sz w:val="24"/>
          <w:szCs w:val="24"/>
        </w:rPr>
        <w:t xml:space="preserve"> budowlan</w:t>
      </w:r>
      <w:r w:rsidR="00A82779">
        <w:rPr>
          <w:rFonts w:ascii="Lato" w:hAnsi="Lato"/>
          <w:sz w:val="24"/>
          <w:szCs w:val="24"/>
        </w:rPr>
        <w:t>a</w:t>
      </w:r>
      <w:r w:rsidR="00746B5B">
        <w:rPr>
          <w:rFonts w:ascii="Lato" w:hAnsi="Lato"/>
          <w:sz w:val="24"/>
          <w:szCs w:val="24"/>
        </w:rPr>
        <w:t xml:space="preserve"> o specyfikacji jw., o wartości min. </w:t>
      </w:r>
      <w:r w:rsidR="00A82779">
        <w:rPr>
          <w:rFonts w:ascii="Lato" w:hAnsi="Lato"/>
          <w:sz w:val="24"/>
          <w:szCs w:val="24"/>
        </w:rPr>
        <w:t>2</w:t>
      </w:r>
      <w:r w:rsidR="00746B5B">
        <w:rPr>
          <w:rFonts w:ascii="Lato" w:hAnsi="Lato"/>
          <w:sz w:val="24"/>
          <w:szCs w:val="24"/>
        </w:rPr>
        <w:t>0 000zł.</w:t>
      </w:r>
    </w:p>
    <w:p w14:paraId="55A5D95E" w14:textId="196019E3" w:rsidR="00777313" w:rsidRPr="00A855B0" w:rsidRDefault="00C51BCF" w:rsidP="00075F2E">
      <w:pPr>
        <w:pStyle w:val="Akapitzlist"/>
        <w:numPr>
          <w:ilvl w:val="1"/>
          <w:numId w:val="14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Zamawiający może, na każdym etapie postępowania, uznać, że Wykonawca nie posiada wymaganych zdolności, jeżeli zaangażowanie zasobów technicznych lub zawodowych Wykonawcy w inne przedsięwzięcia gospodarcze Wykonawcy może mieć negatywny wpływ na realizację zamówienia.</w:t>
      </w:r>
    </w:p>
    <w:p w14:paraId="5690C67C" w14:textId="449EE065" w:rsidR="00777313" w:rsidRPr="00A855B0" w:rsidRDefault="00C51BCF" w:rsidP="00075F2E">
      <w:pPr>
        <w:pStyle w:val="Akapitzlist"/>
        <w:numPr>
          <w:ilvl w:val="1"/>
          <w:numId w:val="14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 przypadku wspólnego ubiegania się o zamówienie na zasadach określonych w</w:t>
      </w:r>
      <w:r w:rsidR="00FF3EEB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 xml:space="preserve">art. </w:t>
      </w:r>
      <w:r w:rsidR="0061030E" w:rsidRPr="00A855B0">
        <w:rPr>
          <w:rFonts w:ascii="Lato" w:hAnsi="Lato"/>
          <w:sz w:val="24"/>
          <w:szCs w:val="24"/>
        </w:rPr>
        <w:t>58</w:t>
      </w:r>
      <w:r w:rsidRPr="00A855B0">
        <w:rPr>
          <w:rFonts w:ascii="Lato" w:hAnsi="Lato"/>
          <w:sz w:val="24"/>
          <w:szCs w:val="24"/>
        </w:rPr>
        <w:t xml:space="preserve"> ustawy PZP Wykonawcy muszą łącznie wykazać spełnianie warunków uczestnictwa, o</w:t>
      </w:r>
      <w:r w:rsidR="002037F6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których mowa w pkt</w:t>
      </w:r>
      <w:r w:rsidR="00610DD6" w:rsidRPr="00A855B0">
        <w:rPr>
          <w:rFonts w:ascii="Lato" w:hAnsi="Lato"/>
          <w:sz w:val="24"/>
          <w:szCs w:val="24"/>
        </w:rPr>
        <w:t xml:space="preserve"> </w:t>
      </w:r>
      <w:r w:rsidRPr="00A855B0">
        <w:rPr>
          <w:rFonts w:ascii="Lato" w:hAnsi="Lato"/>
          <w:sz w:val="24"/>
          <w:szCs w:val="24"/>
        </w:rPr>
        <w:t>5.2. Natomiast brak podstaw wykluczenia wykazuje każdy Wykonawca odrębnie.</w:t>
      </w:r>
    </w:p>
    <w:p w14:paraId="0B1B6D00" w14:textId="7260D160" w:rsidR="00777313" w:rsidRPr="00A855B0" w:rsidRDefault="00C51BCF" w:rsidP="00075F2E">
      <w:pPr>
        <w:pStyle w:val="Akapitzlist"/>
        <w:numPr>
          <w:ilvl w:val="1"/>
          <w:numId w:val="14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Wykonawca może w celu potwierdzenia spełniania warunków udziału w</w:t>
      </w:r>
      <w:r w:rsidR="002037F6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postępowaniu, w</w:t>
      </w:r>
      <w:r w:rsidR="002B64F0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stosownych sytuacjach oraz w odniesieniu do konkretnego zamówienia lub jego części, polegać na zdolnościach technicznych lub zawodowych</w:t>
      </w:r>
      <w:r w:rsidR="00503C49" w:rsidRPr="00A855B0">
        <w:rPr>
          <w:rFonts w:ascii="Lato" w:hAnsi="Lato"/>
          <w:sz w:val="24"/>
          <w:szCs w:val="24"/>
        </w:rPr>
        <w:t>,</w:t>
      </w:r>
      <w:r w:rsidRPr="00A855B0">
        <w:rPr>
          <w:rFonts w:ascii="Lato" w:hAnsi="Lato"/>
          <w:sz w:val="24"/>
          <w:szCs w:val="24"/>
        </w:rPr>
        <w:t xml:space="preserve"> sytuacji finansowej lub ekonomicznej innych podmiotów, niezależnie od charakteru prawnego łączących go z</w:t>
      </w:r>
      <w:r w:rsidR="002037F6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nim stosunków prawnych.</w:t>
      </w:r>
    </w:p>
    <w:p w14:paraId="36314655" w14:textId="77777777" w:rsidR="00777313" w:rsidRPr="00A855B0" w:rsidRDefault="00C51BCF" w:rsidP="00075F2E">
      <w:pPr>
        <w:pStyle w:val="Akapitzlist"/>
        <w:numPr>
          <w:ilvl w:val="1"/>
          <w:numId w:val="14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lastRenderedPageBreak/>
        <w:t>Wykonawca, który polega na zdolnościach lub sytuacji i</w:t>
      </w:r>
      <w:r w:rsidR="002B64F0" w:rsidRPr="00A855B0">
        <w:rPr>
          <w:rFonts w:ascii="Lato" w:hAnsi="Lato"/>
          <w:sz w:val="24"/>
          <w:szCs w:val="24"/>
        </w:rPr>
        <w:t xml:space="preserve">nnych podmiotów, musi udowodnić </w:t>
      </w:r>
      <w:r w:rsidRPr="00A855B0">
        <w:rPr>
          <w:rFonts w:ascii="Lato" w:hAnsi="Lato"/>
          <w:sz w:val="24"/>
          <w:szCs w:val="24"/>
        </w:rPr>
        <w:t xml:space="preserve">Zamawiającemu, że realizując zamówienie, będzie dysponował niezbędnymi zasobami tych podmiotów, </w:t>
      </w:r>
      <w:r w:rsidR="002B64F0" w:rsidRPr="00A855B0">
        <w:rPr>
          <w:rFonts w:ascii="Lato" w:hAnsi="Lato"/>
          <w:sz w:val="24"/>
          <w:szCs w:val="24"/>
        </w:rPr>
        <w:t>w </w:t>
      </w:r>
      <w:r w:rsidRPr="00A855B0">
        <w:rPr>
          <w:rFonts w:ascii="Lato" w:hAnsi="Lato"/>
          <w:sz w:val="24"/>
          <w:szCs w:val="24"/>
        </w:rPr>
        <w:t>szczególności przedstawiając zobowiązanie tych podmiotów do oddania mu do dyspozycji niezbędnych zasobów na potrzeby realizacji zamówienia.</w:t>
      </w:r>
    </w:p>
    <w:p w14:paraId="1B640099" w14:textId="61E0531F" w:rsidR="00777313" w:rsidRPr="00A855B0" w:rsidRDefault="00C51BCF" w:rsidP="00075F2E">
      <w:pPr>
        <w:pStyle w:val="Akapitzlist"/>
        <w:numPr>
          <w:ilvl w:val="1"/>
          <w:numId w:val="14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Zamawiający ocenia, czy udostępniane Wykonawcy przez inne podmioty zdolności techniczne lub zawodowe, pozwalają na wykazanie przez Wykonawcę spełniania warunków udziału w postępowaniu oraz bada, czy nie zachodzą wobec tego podmiotu podstawy wykluczenia</w:t>
      </w:r>
      <w:r w:rsidR="00342C8B" w:rsidRPr="00A855B0">
        <w:rPr>
          <w:rFonts w:ascii="Lato" w:hAnsi="Lato"/>
          <w:sz w:val="24"/>
          <w:szCs w:val="24"/>
        </w:rPr>
        <w:t>.</w:t>
      </w:r>
    </w:p>
    <w:p w14:paraId="6677BFA0" w14:textId="77777777" w:rsidR="00777313" w:rsidRPr="00A855B0" w:rsidRDefault="00C51BCF" w:rsidP="00075F2E">
      <w:pPr>
        <w:pStyle w:val="Akapitzlist"/>
        <w:numPr>
          <w:ilvl w:val="1"/>
          <w:numId w:val="14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 odniesieniu do warunków dotyczących wykształcenia, kwalifikacji zawodowych lub doświadczenia, Wykonawcy mogą polegać na zdolnościach innych podmiotów, jeśli podmioty te zrealizują roboty budowlane, do realizacji których te zdolności są wymagane.</w:t>
      </w:r>
    </w:p>
    <w:p w14:paraId="1AFF595C" w14:textId="77777777" w:rsidR="00777313" w:rsidRPr="00A855B0" w:rsidRDefault="00C51BCF" w:rsidP="00075F2E">
      <w:pPr>
        <w:pStyle w:val="Akapitzlist"/>
        <w:numPr>
          <w:ilvl w:val="1"/>
          <w:numId w:val="14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</w:r>
    </w:p>
    <w:p w14:paraId="5113D80B" w14:textId="77777777" w:rsidR="002913FD" w:rsidRPr="00A855B0" w:rsidRDefault="00C51BCF" w:rsidP="00075F2E">
      <w:pPr>
        <w:pStyle w:val="Akapitzlist"/>
        <w:numPr>
          <w:ilvl w:val="1"/>
          <w:numId w:val="14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Jeżeli zdolności techniczne lub zawodowe lub sytuacja ekonomiczna lub finansowa podmiotu udostępniającego zasoby, nie potwierdzają spełnienia przez Wykonawcę warunków udziału w postępowaniu lub zachodzą wobec tych podmiotów podstawy wykluczenia, Zamawiający żądać będzie, aby Wykonawca w</w:t>
      </w:r>
      <w:r w:rsidR="002B64F0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terminie określonym przez Zamawiającego:</w:t>
      </w:r>
    </w:p>
    <w:p w14:paraId="0153EBA0" w14:textId="77777777" w:rsidR="002913FD" w:rsidRPr="00A855B0" w:rsidRDefault="00C51BCF" w:rsidP="00075F2E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zastąpił ten podmiot innym podmiotem lub podmiotami lub</w:t>
      </w:r>
    </w:p>
    <w:p w14:paraId="3771BAA8" w14:textId="3B3C18A2" w:rsidR="00346448" w:rsidRPr="00A855B0" w:rsidRDefault="00C51BCF" w:rsidP="00075F2E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zobowiązał się do osobistego wykonania odpowiedniej części zamówienia, jeżeli wykaże zdolności techniczne lub zawodowe lub sytuację finansową lub ekonomiczną, o których mowa w pkt 5.</w:t>
      </w:r>
      <w:r w:rsidR="00342C8B" w:rsidRPr="00A855B0">
        <w:rPr>
          <w:rFonts w:ascii="Lato" w:hAnsi="Lato"/>
          <w:sz w:val="24"/>
          <w:szCs w:val="24"/>
        </w:rPr>
        <w:t>2</w:t>
      </w:r>
      <w:r w:rsidRPr="00A855B0">
        <w:rPr>
          <w:rFonts w:ascii="Lato" w:hAnsi="Lato"/>
          <w:sz w:val="24"/>
          <w:szCs w:val="24"/>
        </w:rPr>
        <w:t xml:space="preserve"> </w:t>
      </w:r>
      <w:proofErr w:type="spellStart"/>
      <w:r w:rsidRPr="00A855B0">
        <w:rPr>
          <w:rFonts w:ascii="Lato" w:hAnsi="Lato"/>
          <w:sz w:val="24"/>
          <w:szCs w:val="24"/>
        </w:rPr>
        <w:t>ppkt</w:t>
      </w:r>
      <w:proofErr w:type="spellEnd"/>
      <w:r w:rsidRPr="00A855B0">
        <w:rPr>
          <w:rFonts w:ascii="Lato" w:hAnsi="Lato"/>
          <w:sz w:val="24"/>
          <w:szCs w:val="24"/>
        </w:rPr>
        <w:t xml:space="preserve"> </w:t>
      </w:r>
      <w:r w:rsidR="00342C8B" w:rsidRPr="00A855B0">
        <w:rPr>
          <w:rFonts w:ascii="Lato" w:hAnsi="Lato"/>
          <w:sz w:val="24"/>
          <w:szCs w:val="24"/>
        </w:rPr>
        <w:t>3</w:t>
      </w:r>
      <w:r w:rsidR="00E559C0" w:rsidRPr="00A855B0">
        <w:rPr>
          <w:rFonts w:ascii="Lato" w:hAnsi="Lato"/>
          <w:sz w:val="24"/>
          <w:szCs w:val="24"/>
        </w:rPr>
        <w:t>.</w:t>
      </w:r>
    </w:p>
    <w:p w14:paraId="0B89D83F" w14:textId="77777777" w:rsidR="008C0E48" w:rsidRPr="00A855B0" w:rsidRDefault="008C0E48" w:rsidP="00075F2E">
      <w:pPr>
        <w:pStyle w:val="Akapitzlist"/>
        <w:tabs>
          <w:tab w:val="left" w:pos="0"/>
        </w:tabs>
        <w:spacing w:line="276" w:lineRule="auto"/>
        <w:ind w:left="720" w:firstLine="0"/>
        <w:rPr>
          <w:rFonts w:ascii="Lato" w:hAnsi="Lato"/>
          <w:sz w:val="24"/>
          <w:szCs w:val="24"/>
        </w:rPr>
      </w:pPr>
    </w:p>
    <w:p w14:paraId="3E8FB5B9" w14:textId="77777777" w:rsidR="00777313" w:rsidRPr="00A855B0" w:rsidRDefault="00823C13" w:rsidP="00075F2E">
      <w:pPr>
        <w:pStyle w:val="Nagwek1"/>
        <w:tabs>
          <w:tab w:val="left" w:pos="0"/>
        </w:tabs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6. PODSTAWY WYKLUCZENIA</w:t>
      </w:r>
      <w:r w:rsidR="006F041A" w:rsidRPr="00A855B0">
        <w:rPr>
          <w:rFonts w:ascii="Lato" w:hAnsi="Lato"/>
          <w:sz w:val="24"/>
          <w:szCs w:val="24"/>
        </w:rPr>
        <w:t xml:space="preserve"> WYKONAWCY</w:t>
      </w:r>
    </w:p>
    <w:p w14:paraId="3AC0D23A" w14:textId="77777777" w:rsidR="00D77769" w:rsidRPr="00A855B0" w:rsidRDefault="00D77769" w:rsidP="00075F2E">
      <w:pPr>
        <w:pStyle w:val="Akapitzlist"/>
        <w:numPr>
          <w:ilvl w:val="1"/>
          <w:numId w:val="13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 postępowania o udzielenie zamówienia wyklucza się Wykonawców, w stosunku do których zachodzi którakolwiek z okoliczności wskazanych:</w:t>
      </w:r>
    </w:p>
    <w:p w14:paraId="124DBCAC" w14:textId="1DACF58B" w:rsidR="00D77769" w:rsidRPr="00BE1373" w:rsidRDefault="00D77769" w:rsidP="004C34E2">
      <w:pPr>
        <w:pStyle w:val="Akapitzlist"/>
        <w:numPr>
          <w:ilvl w:val="2"/>
          <w:numId w:val="34"/>
        </w:num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  <w:r w:rsidRPr="00BE1373">
        <w:rPr>
          <w:rFonts w:ascii="Lato" w:hAnsi="Lato"/>
          <w:sz w:val="24"/>
          <w:szCs w:val="24"/>
        </w:rPr>
        <w:t xml:space="preserve">w art. 108 ust. 1 </w:t>
      </w:r>
      <w:proofErr w:type="spellStart"/>
      <w:r w:rsidRPr="00BE1373">
        <w:rPr>
          <w:rFonts w:ascii="Lato" w:hAnsi="Lato"/>
          <w:sz w:val="24"/>
          <w:szCs w:val="24"/>
        </w:rPr>
        <w:t>p.z.p</w:t>
      </w:r>
      <w:proofErr w:type="spellEnd"/>
      <w:r w:rsidRPr="00BE1373">
        <w:rPr>
          <w:rFonts w:ascii="Lato" w:hAnsi="Lato"/>
          <w:sz w:val="24"/>
          <w:szCs w:val="24"/>
        </w:rPr>
        <w:t>.;</w:t>
      </w:r>
    </w:p>
    <w:p w14:paraId="11C51AB8" w14:textId="77777777" w:rsidR="00BE1373" w:rsidRPr="00BE1373" w:rsidRDefault="00BE1373" w:rsidP="004C34E2">
      <w:pPr>
        <w:tabs>
          <w:tab w:val="left" w:pos="0"/>
        </w:tabs>
        <w:spacing w:line="276" w:lineRule="auto"/>
        <w:ind w:left="697"/>
        <w:jc w:val="both"/>
        <w:rPr>
          <w:rFonts w:ascii="Lato" w:hAnsi="Lato"/>
          <w:sz w:val="24"/>
          <w:szCs w:val="24"/>
        </w:rPr>
      </w:pPr>
      <w:r w:rsidRPr="00BE1373">
        <w:rPr>
          <w:rFonts w:ascii="Lato" w:hAnsi="Lato"/>
          <w:sz w:val="24"/>
          <w:szCs w:val="24"/>
        </w:rPr>
        <w:t>1)</w:t>
      </w:r>
      <w:r w:rsidRPr="00BE1373">
        <w:rPr>
          <w:rFonts w:ascii="Lato" w:hAnsi="Lato"/>
          <w:sz w:val="24"/>
          <w:szCs w:val="24"/>
        </w:rPr>
        <w:tab/>
        <w:t>będącego osobą fizyczną, którego prawomocnie skazano za przestępstwo:</w:t>
      </w:r>
    </w:p>
    <w:p w14:paraId="519EB1CD" w14:textId="77777777" w:rsidR="00BE1373" w:rsidRPr="00BE1373" w:rsidRDefault="00BE1373" w:rsidP="004C34E2">
      <w:pPr>
        <w:tabs>
          <w:tab w:val="left" w:pos="0"/>
        </w:tabs>
        <w:spacing w:line="276" w:lineRule="auto"/>
        <w:ind w:left="697"/>
        <w:jc w:val="both"/>
        <w:rPr>
          <w:rFonts w:ascii="Lato" w:hAnsi="Lato"/>
          <w:sz w:val="24"/>
          <w:szCs w:val="24"/>
        </w:rPr>
      </w:pPr>
      <w:r w:rsidRPr="00BE1373">
        <w:rPr>
          <w:rFonts w:ascii="Lato" w:hAnsi="Lato"/>
          <w:sz w:val="24"/>
          <w:szCs w:val="24"/>
        </w:rPr>
        <w:t>a)</w:t>
      </w:r>
      <w:r w:rsidRPr="00BE1373">
        <w:rPr>
          <w:rFonts w:ascii="Lato" w:hAnsi="Lato"/>
          <w:sz w:val="24"/>
          <w:szCs w:val="24"/>
        </w:rPr>
        <w:tab/>
        <w:t>udziału w zorganizowanej grupie przestępczej albo związku mającym na celu popełnienie przestępstwa lub przestępstwa skarbowego, o którym mowa w art. 258 Kodeksu karnego,</w:t>
      </w:r>
    </w:p>
    <w:p w14:paraId="5017DEB6" w14:textId="77777777" w:rsidR="00BE1373" w:rsidRPr="00BE1373" w:rsidRDefault="00BE1373" w:rsidP="004C34E2">
      <w:pPr>
        <w:tabs>
          <w:tab w:val="left" w:pos="0"/>
        </w:tabs>
        <w:spacing w:line="276" w:lineRule="auto"/>
        <w:ind w:left="697"/>
        <w:jc w:val="both"/>
        <w:rPr>
          <w:rFonts w:ascii="Lato" w:hAnsi="Lato"/>
          <w:sz w:val="24"/>
          <w:szCs w:val="24"/>
        </w:rPr>
      </w:pPr>
      <w:r w:rsidRPr="00BE1373">
        <w:rPr>
          <w:rFonts w:ascii="Lato" w:hAnsi="Lato"/>
          <w:sz w:val="24"/>
          <w:szCs w:val="24"/>
        </w:rPr>
        <w:t>b)</w:t>
      </w:r>
      <w:r w:rsidRPr="00BE1373">
        <w:rPr>
          <w:rFonts w:ascii="Lato" w:hAnsi="Lato"/>
          <w:sz w:val="24"/>
          <w:szCs w:val="24"/>
        </w:rPr>
        <w:tab/>
        <w:t>handlu ludźmi, o którym mowa w art. 189a Kodeksu karnego,</w:t>
      </w:r>
    </w:p>
    <w:p w14:paraId="3EC7D2C5" w14:textId="77777777" w:rsidR="00BE1373" w:rsidRPr="00BE1373" w:rsidRDefault="00BE1373" w:rsidP="004C34E2">
      <w:pPr>
        <w:tabs>
          <w:tab w:val="left" w:pos="0"/>
        </w:tabs>
        <w:spacing w:line="276" w:lineRule="auto"/>
        <w:ind w:left="697"/>
        <w:jc w:val="both"/>
        <w:rPr>
          <w:rFonts w:ascii="Lato" w:hAnsi="Lato"/>
          <w:sz w:val="24"/>
          <w:szCs w:val="24"/>
        </w:rPr>
      </w:pPr>
      <w:r w:rsidRPr="00BE1373">
        <w:rPr>
          <w:rFonts w:ascii="Lato" w:hAnsi="Lato"/>
          <w:sz w:val="24"/>
          <w:szCs w:val="24"/>
        </w:rPr>
        <w:t>c)</w:t>
      </w:r>
      <w:r w:rsidRPr="00BE1373">
        <w:rPr>
          <w:rFonts w:ascii="Lato" w:hAnsi="Lato"/>
          <w:sz w:val="24"/>
          <w:szCs w:val="24"/>
        </w:rPr>
        <w:tab/>
        <w:t>o którym mowa w art. 228-230a, art. 250a Kodeksu karnego lub w art. 46 lub art. 48 ustawy z dnia 25 czerwca 2010 r. o sporcie,</w:t>
      </w:r>
    </w:p>
    <w:p w14:paraId="12EDA390" w14:textId="77777777" w:rsidR="00BE1373" w:rsidRPr="00BE1373" w:rsidRDefault="00BE1373" w:rsidP="004C34E2">
      <w:pPr>
        <w:tabs>
          <w:tab w:val="left" w:pos="0"/>
        </w:tabs>
        <w:spacing w:line="276" w:lineRule="auto"/>
        <w:ind w:left="697"/>
        <w:jc w:val="both"/>
        <w:rPr>
          <w:rFonts w:ascii="Lato" w:hAnsi="Lato"/>
          <w:sz w:val="24"/>
          <w:szCs w:val="24"/>
        </w:rPr>
      </w:pPr>
      <w:r w:rsidRPr="00BE1373">
        <w:rPr>
          <w:rFonts w:ascii="Lato" w:hAnsi="Lato"/>
          <w:sz w:val="24"/>
          <w:szCs w:val="24"/>
        </w:rPr>
        <w:t>d)</w:t>
      </w:r>
      <w:r w:rsidRPr="00BE1373">
        <w:rPr>
          <w:rFonts w:ascii="Lato" w:hAnsi="Lato"/>
          <w:sz w:val="24"/>
          <w:szCs w:val="24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41A8968A" w14:textId="77777777" w:rsidR="00BE1373" w:rsidRPr="00BE1373" w:rsidRDefault="00BE1373" w:rsidP="004C34E2">
      <w:pPr>
        <w:tabs>
          <w:tab w:val="left" w:pos="0"/>
        </w:tabs>
        <w:spacing w:line="276" w:lineRule="auto"/>
        <w:ind w:left="697"/>
        <w:jc w:val="both"/>
        <w:rPr>
          <w:rFonts w:ascii="Lato" w:hAnsi="Lato"/>
          <w:sz w:val="24"/>
          <w:szCs w:val="24"/>
        </w:rPr>
      </w:pPr>
      <w:r w:rsidRPr="00BE1373">
        <w:rPr>
          <w:rFonts w:ascii="Lato" w:hAnsi="Lato"/>
          <w:sz w:val="24"/>
          <w:szCs w:val="24"/>
        </w:rPr>
        <w:lastRenderedPageBreak/>
        <w:t>e)</w:t>
      </w:r>
      <w:r w:rsidRPr="00BE1373">
        <w:rPr>
          <w:rFonts w:ascii="Lato" w:hAnsi="Lato"/>
          <w:sz w:val="24"/>
          <w:szCs w:val="24"/>
        </w:rPr>
        <w:tab/>
        <w:t>o charakterze terrorystycznym, o którym mowa w art. 115 § 20 Kodeksu karnego, lub mające na celu popełnienie tego przestępstwa,</w:t>
      </w:r>
    </w:p>
    <w:p w14:paraId="7BA4140E" w14:textId="77777777" w:rsidR="00BE1373" w:rsidRPr="00BE1373" w:rsidRDefault="00BE1373" w:rsidP="004C34E2">
      <w:pPr>
        <w:tabs>
          <w:tab w:val="left" w:pos="0"/>
        </w:tabs>
        <w:spacing w:line="276" w:lineRule="auto"/>
        <w:ind w:left="697"/>
        <w:jc w:val="both"/>
        <w:rPr>
          <w:rFonts w:ascii="Lato" w:hAnsi="Lato"/>
          <w:sz w:val="24"/>
          <w:szCs w:val="24"/>
        </w:rPr>
      </w:pPr>
      <w:r w:rsidRPr="00BE1373">
        <w:rPr>
          <w:rFonts w:ascii="Lato" w:hAnsi="Lato"/>
          <w:sz w:val="24"/>
          <w:szCs w:val="24"/>
        </w:rPr>
        <w:t>f)</w:t>
      </w:r>
      <w:r w:rsidRPr="00BE1373">
        <w:rPr>
          <w:rFonts w:ascii="Lato" w:hAnsi="Lato"/>
          <w:sz w:val="24"/>
          <w:szCs w:val="24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poz. 769 oraz z 2020 r. poz. 2023),</w:t>
      </w:r>
    </w:p>
    <w:p w14:paraId="60A25AD0" w14:textId="5CBDC5FD" w:rsidR="00BE1373" w:rsidRPr="00BE1373" w:rsidRDefault="00BE1373" w:rsidP="004C34E2">
      <w:pPr>
        <w:tabs>
          <w:tab w:val="left" w:pos="0"/>
        </w:tabs>
        <w:spacing w:line="276" w:lineRule="auto"/>
        <w:ind w:left="697"/>
        <w:jc w:val="both"/>
        <w:rPr>
          <w:rFonts w:ascii="Lato" w:hAnsi="Lato"/>
          <w:sz w:val="24"/>
          <w:szCs w:val="24"/>
        </w:rPr>
      </w:pPr>
      <w:r w:rsidRPr="00BE1373">
        <w:rPr>
          <w:rFonts w:ascii="Lato" w:hAnsi="Lato"/>
          <w:sz w:val="24"/>
          <w:szCs w:val="24"/>
        </w:rPr>
        <w:t>g)</w:t>
      </w:r>
      <w:r w:rsidRPr="00BE1373">
        <w:rPr>
          <w:rFonts w:ascii="Lato" w:hAnsi="Lato"/>
          <w:sz w:val="24"/>
          <w:szCs w:val="24"/>
        </w:rPr>
        <w:tab/>
        <w:t>przeciwko obrotowi gospodarczemu, o których mowa w art. 296-307 Kodeksu karnego, przestępstwo oszustwa, o którym mowa w art. 286 Kodeksu karnego, przestępstwo przeciwko wiarygodności dokumentów, o których mowa w</w:t>
      </w:r>
      <w:r w:rsidR="004C34E2">
        <w:rPr>
          <w:rFonts w:ascii="Lato" w:hAnsi="Lato"/>
          <w:sz w:val="24"/>
          <w:szCs w:val="24"/>
        </w:rPr>
        <w:t> </w:t>
      </w:r>
      <w:r w:rsidRPr="00BE1373">
        <w:rPr>
          <w:rFonts w:ascii="Lato" w:hAnsi="Lato"/>
          <w:sz w:val="24"/>
          <w:szCs w:val="24"/>
        </w:rPr>
        <w:t>art. 270-277d Kodeksu karnego, lub przestępstwo skarbowe,</w:t>
      </w:r>
    </w:p>
    <w:p w14:paraId="4F82D5F9" w14:textId="5134C889" w:rsidR="00BE1373" w:rsidRPr="00BE1373" w:rsidRDefault="00BE1373" w:rsidP="004C34E2">
      <w:pPr>
        <w:tabs>
          <w:tab w:val="left" w:pos="0"/>
        </w:tabs>
        <w:spacing w:line="276" w:lineRule="auto"/>
        <w:ind w:left="697"/>
        <w:jc w:val="both"/>
        <w:rPr>
          <w:rFonts w:ascii="Lato" w:hAnsi="Lato"/>
          <w:sz w:val="24"/>
          <w:szCs w:val="24"/>
        </w:rPr>
      </w:pPr>
      <w:r w:rsidRPr="00BE1373">
        <w:rPr>
          <w:rFonts w:ascii="Lato" w:hAnsi="Lato"/>
          <w:sz w:val="24"/>
          <w:szCs w:val="24"/>
        </w:rPr>
        <w:t>h)</w:t>
      </w:r>
      <w:r w:rsidRPr="00BE1373">
        <w:rPr>
          <w:rFonts w:ascii="Lato" w:hAnsi="Lato"/>
          <w:sz w:val="24"/>
          <w:szCs w:val="24"/>
        </w:rPr>
        <w:tab/>
        <w:t>o którym mowa w art. 9 ust. 1 i 3 lub art. 10 ustawy z dnia 15 czerwca 2012</w:t>
      </w:r>
      <w:r w:rsidR="004C34E2">
        <w:rPr>
          <w:rFonts w:ascii="Lato" w:hAnsi="Lato"/>
          <w:sz w:val="24"/>
          <w:szCs w:val="24"/>
        </w:rPr>
        <w:t> </w:t>
      </w:r>
      <w:r w:rsidRPr="00BE1373">
        <w:rPr>
          <w:rFonts w:ascii="Lato" w:hAnsi="Lato"/>
          <w:sz w:val="24"/>
          <w:szCs w:val="24"/>
        </w:rPr>
        <w:t>r. o skutkach powierzania wykonywania pracy cudzoziemcom przebywającym wbrew przepisom na terytorium Rzeczypospolitej Polskiej</w:t>
      </w:r>
    </w:p>
    <w:p w14:paraId="69578753" w14:textId="77777777" w:rsidR="00BE1373" w:rsidRPr="00BE1373" w:rsidRDefault="00BE1373" w:rsidP="004C34E2">
      <w:pPr>
        <w:tabs>
          <w:tab w:val="left" w:pos="0"/>
        </w:tabs>
        <w:spacing w:line="276" w:lineRule="auto"/>
        <w:ind w:left="697"/>
        <w:jc w:val="both"/>
        <w:rPr>
          <w:rFonts w:ascii="Lato" w:hAnsi="Lato"/>
          <w:sz w:val="24"/>
          <w:szCs w:val="24"/>
        </w:rPr>
      </w:pPr>
      <w:r w:rsidRPr="00BE1373">
        <w:rPr>
          <w:rFonts w:ascii="Lato" w:hAnsi="Lato"/>
          <w:sz w:val="24"/>
          <w:szCs w:val="24"/>
        </w:rPr>
        <w:t>- lub za odpowiedni czyn zabroniony określony w przepisach prawa obcego;</w:t>
      </w:r>
    </w:p>
    <w:p w14:paraId="5DEF5B22" w14:textId="77777777" w:rsidR="00BE1373" w:rsidRPr="00BE1373" w:rsidRDefault="00BE1373" w:rsidP="004C34E2">
      <w:pPr>
        <w:tabs>
          <w:tab w:val="left" w:pos="0"/>
        </w:tabs>
        <w:spacing w:line="276" w:lineRule="auto"/>
        <w:ind w:left="697"/>
        <w:jc w:val="both"/>
        <w:rPr>
          <w:rFonts w:ascii="Lato" w:hAnsi="Lato"/>
          <w:sz w:val="24"/>
          <w:szCs w:val="24"/>
        </w:rPr>
      </w:pPr>
    </w:p>
    <w:p w14:paraId="42881B57" w14:textId="77777777" w:rsidR="00BE1373" w:rsidRPr="00BE1373" w:rsidRDefault="00BE1373" w:rsidP="004C34E2">
      <w:pPr>
        <w:tabs>
          <w:tab w:val="left" w:pos="0"/>
        </w:tabs>
        <w:spacing w:line="276" w:lineRule="auto"/>
        <w:ind w:left="697"/>
        <w:jc w:val="both"/>
        <w:rPr>
          <w:rFonts w:ascii="Lato" w:hAnsi="Lato"/>
          <w:sz w:val="24"/>
          <w:szCs w:val="24"/>
        </w:rPr>
      </w:pPr>
      <w:r w:rsidRPr="00BE1373">
        <w:rPr>
          <w:rFonts w:ascii="Lato" w:hAnsi="Lato"/>
          <w:sz w:val="24"/>
          <w:szCs w:val="24"/>
        </w:rPr>
        <w:t>2)</w:t>
      </w:r>
      <w:r w:rsidRPr="00BE1373">
        <w:rPr>
          <w:rFonts w:ascii="Lato" w:hAnsi="Lato"/>
          <w:sz w:val="24"/>
          <w:szCs w:val="24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7A8DB956" w14:textId="6C70163F" w:rsidR="00BE1373" w:rsidRPr="00BE1373" w:rsidRDefault="00BE1373" w:rsidP="004C34E2">
      <w:pPr>
        <w:tabs>
          <w:tab w:val="left" w:pos="0"/>
        </w:tabs>
        <w:spacing w:line="276" w:lineRule="auto"/>
        <w:ind w:left="697"/>
        <w:jc w:val="both"/>
        <w:rPr>
          <w:rFonts w:ascii="Lato" w:hAnsi="Lato"/>
          <w:sz w:val="24"/>
          <w:szCs w:val="24"/>
        </w:rPr>
      </w:pPr>
      <w:r w:rsidRPr="00BE1373">
        <w:rPr>
          <w:rFonts w:ascii="Lato" w:hAnsi="Lato"/>
          <w:sz w:val="24"/>
          <w:szCs w:val="24"/>
        </w:rPr>
        <w:t>3)</w:t>
      </w:r>
      <w:r w:rsidRPr="00BE1373">
        <w:rPr>
          <w:rFonts w:ascii="Lato" w:hAnsi="Lato"/>
          <w:sz w:val="24"/>
          <w:szCs w:val="24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</w:t>
      </w:r>
      <w:r w:rsidR="004C34E2">
        <w:rPr>
          <w:rFonts w:ascii="Lato" w:hAnsi="Lato"/>
          <w:sz w:val="24"/>
          <w:szCs w:val="24"/>
        </w:rPr>
        <w:t> </w:t>
      </w:r>
      <w:r w:rsidRPr="00BE1373">
        <w:rPr>
          <w:rFonts w:ascii="Lato" w:hAnsi="Lato"/>
          <w:sz w:val="24"/>
          <w:szCs w:val="24"/>
        </w:rPr>
        <w:t>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A0C0531" w14:textId="77777777" w:rsidR="00BE1373" w:rsidRPr="00BE1373" w:rsidRDefault="00BE1373" w:rsidP="004C34E2">
      <w:pPr>
        <w:tabs>
          <w:tab w:val="left" w:pos="0"/>
        </w:tabs>
        <w:spacing w:line="276" w:lineRule="auto"/>
        <w:ind w:left="697"/>
        <w:jc w:val="both"/>
        <w:rPr>
          <w:rFonts w:ascii="Lato" w:hAnsi="Lato"/>
          <w:sz w:val="24"/>
          <w:szCs w:val="24"/>
        </w:rPr>
      </w:pPr>
      <w:r w:rsidRPr="00BE1373">
        <w:rPr>
          <w:rFonts w:ascii="Lato" w:hAnsi="Lato"/>
          <w:sz w:val="24"/>
          <w:szCs w:val="24"/>
        </w:rPr>
        <w:t>4)</w:t>
      </w:r>
      <w:r w:rsidRPr="00BE1373">
        <w:rPr>
          <w:rFonts w:ascii="Lato" w:hAnsi="Lato"/>
          <w:sz w:val="24"/>
          <w:szCs w:val="24"/>
        </w:rPr>
        <w:tab/>
        <w:t>wobec którego prawomocnie orzeczono zakaz ubiegania się o zamówienia publiczne;</w:t>
      </w:r>
    </w:p>
    <w:p w14:paraId="2A2FE079" w14:textId="48CD6FC2" w:rsidR="00BE1373" w:rsidRPr="00BE1373" w:rsidRDefault="00BE1373" w:rsidP="004C34E2">
      <w:pPr>
        <w:tabs>
          <w:tab w:val="left" w:pos="0"/>
        </w:tabs>
        <w:spacing w:line="276" w:lineRule="auto"/>
        <w:ind w:left="697"/>
        <w:jc w:val="both"/>
        <w:rPr>
          <w:rFonts w:ascii="Lato" w:hAnsi="Lato"/>
          <w:sz w:val="24"/>
          <w:szCs w:val="24"/>
        </w:rPr>
      </w:pPr>
      <w:r w:rsidRPr="00BE1373">
        <w:rPr>
          <w:rFonts w:ascii="Lato" w:hAnsi="Lato"/>
          <w:sz w:val="24"/>
          <w:szCs w:val="24"/>
        </w:rPr>
        <w:t>5)</w:t>
      </w:r>
      <w:r w:rsidRPr="00BE1373">
        <w:rPr>
          <w:rFonts w:ascii="Lato" w:hAnsi="Lato"/>
          <w:sz w:val="24"/>
          <w:szCs w:val="24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</w:t>
      </w:r>
      <w:r w:rsidR="004C34E2">
        <w:rPr>
          <w:rFonts w:ascii="Lato" w:hAnsi="Lato"/>
          <w:sz w:val="24"/>
          <w:szCs w:val="24"/>
        </w:rPr>
        <w:t> </w:t>
      </w:r>
      <w:r w:rsidRPr="00BE1373">
        <w:rPr>
          <w:rFonts w:ascii="Lato" w:hAnsi="Lato"/>
          <w:sz w:val="24"/>
          <w:szCs w:val="24"/>
        </w:rPr>
        <w:t>konsumentów, złożyli odrębne oferty, oferty częściowe lub wnioski o</w:t>
      </w:r>
      <w:r w:rsidR="006A4204">
        <w:rPr>
          <w:rFonts w:ascii="Lato" w:hAnsi="Lato"/>
          <w:sz w:val="24"/>
          <w:szCs w:val="24"/>
        </w:rPr>
        <w:t> </w:t>
      </w:r>
      <w:r w:rsidRPr="00BE1373">
        <w:rPr>
          <w:rFonts w:ascii="Lato" w:hAnsi="Lato"/>
          <w:sz w:val="24"/>
          <w:szCs w:val="24"/>
        </w:rPr>
        <w:t>dopuszczenie do udziału w postępowaniu, chyba że wykażą, że przygotowali te oferty lub wnioski niezależnie od siebie;</w:t>
      </w:r>
    </w:p>
    <w:p w14:paraId="5C862ED0" w14:textId="09C35A3A" w:rsidR="00BE1373" w:rsidRPr="00BE1373" w:rsidRDefault="00BE1373" w:rsidP="004C34E2">
      <w:pPr>
        <w:tabs>
          <w:tab w:val="left" w:pos="0"/>
        </w:tabs>
        <w:spacing w:line="276" w:lineRule="auto"/>
        <w:ind w:left="697"/>
        <w:jc w:val="both"/>
        <w:rPr>
          <w:rFonts w:ascii="Lato" w:hAnsi="Lato"/>
          <w:sz w:val="24"/>
          <w:szCs w:val="24"/>
        </w:rPr>
      </w:pPr>
      <w:r w:rsidRPr="00BE1373">
        <w:rPr>
          <w:rFonts w:ascii="Lato" w:hAnsi="Lato"/>
          <w:sz w:val="24"/>
          <w:szCs w:val="24"/>
        </w:rPr>
        <w:t>6)</w:t>
      </w:r>
      <w:r w:rsidRPr="00BE1373">
        <w:rPr>
          <w:rFonts w:ascii="Lato" w:hAnsi="Lato"/>
          <w:sz w:val="24"/>
          <w:szCs w:val="24"/>
        </w:rPr>
        <w:tab/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</w:t>
      </w:r>
      <w:r w:rsidRPr="00BE1373">
        <w:rPr>
          <w:rFonts w:ascii="Lato" w:hAnsi="Lato"/>
          <w:sz w:val="24"/>
          <w:szCs w:val="24"/>
        </w:rPr>
        <w:lastRenderedPageBreak/>
        <w:t>spowodowane tym zakłócenie konkurencji może być wyeliminowane w inny sposób niż przez wykluczenie wykonawcy z udziału w postępowaniu o udzielenie zamówienia.</w:t>
      </w:r>
    </w:p>
    <w:p w14:paraId="4B4BDA1E" w14:textId="32C8120E" w:rsidR="00D77769" w:rsidRPr="00BE1373" w:rsidRDefault="00D77769" w:rsidP="004C34E2">
      <w:pPr>
        <w:pStyle w:val="Akapitzlist"/>
        <w:numPr>
          <w:ilvl w:val="2"/>
          <w:numId w:val="35"/>
        </w:num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  <w:r w:rsidRPr="00BE1373">
        <w:rPr>
          <w:rFonts w:ascii="Lato" w:hAnsi="Lato"/>
          <w:sz w:val="24"/>
          <w:szCs w:val="24"/>
        </w:rPr>
        <w:t>w art. 109 ust. 1 pkt. 4</w:t>
      </w:r>
      <w:r w:rsidR="00B2066E" w:rsidRPr="00BE1373">
        <w:rPr>
          <w:rFonts w:ascii="Lato" w:hAnsi="Lato"/>
          <w:sz w:val="24"/>
          <w:szCs w:val="24"/>
        </w:rPr>
        <w:t xml:space="preserve"> </w:t>
      </w:r>
      <w:proofErr w:type="spellStart"/>
      <w:r w:rsidRPr="00BE1373">
        <w:rPr>
          <w:rFonts w:ascii="Lato" w:hAnsi="Lato"/>
          <w:sz w:val="24"/>
          <w:szCs w:val="24"/>
        </w:rPr>
        <w:t>p.z.p</w:t>
      </w:r>
      <w:proofErr w:type="spellEnd"/>
      <w:r w:rsidRPr="00BE1373">
        <w:rPr>
          <w:rFonts w:ascii="Lato" w:hAnsi="Lato"/>
          <w:sz w:val="24"/>
          <w:szCs w:val="24"/>
        </w:rPr>
        <w:t>., tj.:</w:t>
      </w:r>
    </w:p>
    <w:p w14:paraId="569934CB" w14:textId="4E23D017" w:rsidR="00D77769" w:rsidRPr="00A855B0" w:rsidRDefault="00D77769" w:rsidP="004C34E2">
      <w:pPr>
        <w:spacing w:line="276" w:lineRule="auto"/>
        <w:ind w:left="709"/>
        <w:jc w:val="both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ab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380A47BF" w14:textId="51B5300C" w:rsidR="00D77769" w:rsidRPr="00A855B0" w:rsidRDefault="00D77769" w:rsidP="004C34E2">
      <w:pPr>
        <w:pStyle w:val="Akapitzlist"/>
        <w:numPr>
          <w:ilvl w:val="1"/>
          <w:numId w:val="13"/>
        </w:numPr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 Wykluczenie Wykonawcy następuje zgodnie z art. 111 </w:t>
      </w:r>
      <w:proofErr w:type="spellStart"/>
      <w:r w:rsidRPr="00A855B0">
        <w:rPr>
          <w:rFonts w:ascii="Lato" w:hAnsi="Lato"/>
          <w:sz w:val="24"/>
          <w:szCs w:val="24"/>
        </w:rPr>
        <w:t>p.z.p</w:t>
      </w:r>
      <w:proofErr w:type="spellEnd"/>
      <w:r w:rsidRPr="00A855B0">
        <w:rPr>
          <w:rFonts w:ascii="Lato" w:hAnsi="Lato"/>
          <w:sz w:val="24"/>
          <w:szCs w:val="24"/>
        </w:rPr>
        <w:t xml:space="preserve">. </w:t>
      </w:r>
    </w:p>
    <w:p w14:paraId="2F011394" w14:textId="77777777" w:rsidR="00093EB1" w:rsidRPr="00A855B0" w:rsidRDefault="00093EB1" w:rsidP="00075F2E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11AAE287" w14:textId="77777777" w:rsidR="00777313" w:rsidRPr="00A855B0" w:rsidRDefault="006E33DD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7. WYKAZ OŚWIADCZEŃ LUB DOKUMENTÓW, POTWIERDZAJĄCYCH SPEŁNIANIE WARUNKÓW UDZIAŁU W POSTĘPOWANIU ORAZ BRAK PODSTAW WYKLUCZENIA</w:t>
      </w:r>
    </w:p>
    <w:p w14:paraId="63C10F09" w14:textId="2908D8CE" w:rsidR="006F041A" w:rsidRPr="00A855B0" w:rsidRDefault="00C51BCF" w:rsidP="00075F2E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Do oferty każdy Wykonawca musi dołączyć aktualne na dzień składania ofert oświ</w:t>
      </w:r>
      <w:r w:rsidR="004707CB" w:rsidRPr="00A855B0">
        <w:rPr>
          <w:rFonts w:ascii="Lato" w:hAnsi="Lato"/>
          <w:sz w:val="24"/>
          <w:szCs w:val="24"/>
        </w:rPr>
        <w:t>adczenie w </w:t>
      </w:r>
      <w:r w:rsidRPr="00A855B0">
        <w:rPr>
          <w:rFonts w:ascii="Lato" w:hAnsi="Lato"/>
          <w:sz w:val="24"/>
          <w:szCs w:val="24"/>
        </w:rPr>
        <w:t xml:space="preserve">zakresie wskazanym w załączniku nr </w:t>
      </w:r>
      <w:r w:rsidR="004C4B9E" w:rsidRPr="00A855B0">
        <w:rPr>
          <w:rFonts w:ascii="Lato" w:hAnsi="Lato"/>
          <w:sz w:val="24"/>
          <w:szCs w:val="24"/>
        </w:rPr>
        <w:t>2</w:t>
      </w:r>
      <w:r w:rsidR="005D6699" w:rsidRPr="00A855B0">
        <w:rPr>
          <w:rFonts w:ascii="Lato" w:hAnsi="Lato"/>
          <w:sz w:val="24"/>
          <w:szCs w:val="24"/>
        </w:rPr>
        <w:t xml:space="preserve"> </w:t>
      </w:r>
      <w:r w:rsidR="008C0E48" w:rsidRPr="00A855B0">
        <w:rPr>
          <w:rFonts w:ascii="Lato" w:hAnsi="Lato"/>
          <w:sz w:val="24"/>
          <w:szCs w:val="24"/>
        </w:rPr>
        <w:t>lub 2 i</w:t>
      </w:r>
      <w:r w:rsidRPr="00A855B0">
        <w:rPr>
          <w:rFonts w:ascii="Lato" w:hAnsi="Lato"/>
          <w:sz w:val="24"/>
          <w:szCs w:val="24"/>
        </w:rPr>
        <w:t xml:space="preserve"> </w:t>
      </w:r>
      <w:r w:rsidR="0040737F" w:rsidRPr="00A855B0">
        <w:rPr>
          <w:rFonts w:ascii="Lato" w:hAnsi="Lato"/>
          <w:sz w:val="24"/>
          <w:szCs w:val="24"/>
        </w:rPr>
        <w:t>3</w:t>
      </w:r>
      <w:r w:rsidRPr="00A855B0">
        <w:rPr>
          <w:rFonts w:ascii="Lato" w:hAnsi="Lato"/>
          <w:sz w:val="24"/>
          <w:szCs w:val="24"/>
        </w:rPr>
        <w:t xml:space="preserve"> do SWZ. Informacje zawarte w oświadczeniu będą stanowić wstępne potwierdzenie, że Wykonawca nie podlega wykluczeniu</w:t>
      </w:r>
      <w:r w:rsidR="004707CB" w:rsidRPr="00A855B0">
        <w:rPr>
          <w:rFonts w:ascii="Lato" w:hAnsi="Lato"/>
          <w:sz w:val="24"/>
          <w:szCs w:val="24"/>
        </w:rPr>
        <w:t xml:space="preserve"> oraz spełnia warunki udziału w </w:t>
      </w:r>
      <w:r w:rsidRPr="00A855B0">
        <w:rPr>
          <w:rFonts w:ascii="Lato" w:hAnsi="Lato"/>
          <w:sz w:val="24"/>
          <w:szCs w:val="24"/>
        </w:rPr>
        <w:t>postępowaniu.</w:t>
      </w:r>
    </w:p>
    <w:p w14:paraId="006ABCBE" w14:textId="3B7067BD" w:rsidR="00777313" w:rsidRPr="00A855B0" w:rsidRDefault="00C51BCF" w:rsidP="00075F2E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Wykonawca, który powołuje się na zasoby innych podmiotów, w celu wykazania braku istnienia wobec nich podstaw wykluczenia oraz spełniania w zakresie, w jakim powołuje się na ich zasoby, warunków udziału w postępowaniu zamieszcza informacje o</w:t>
      </w:r>
      <w:r w:rsidR="002037F6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 xml:space="preserve">tych podmiotach </w:t>
      </w:r>
      <w:r w:rsidR="004707CB" w:rsidRPr="00A855B0">
        <w:rPr>
          <w:rFonts w:ascii="Lato" w:hAnsi="Lato"/>
          <w:sz w:val="24"/>
          <w:szCs w:val="24"/>
        </w:rPr>
        <w:t>w</w:t>
      </w:r>
      <w:r w:rsidR="00280F73" w:rsidRPr="00A855B0">
        <w:rPr>
          <w:rFonts w:ascii="Lato" w:hAnsi="Lato"/>
          <w:sz w:val="24"/>
          <w:szCs w:val="24"/>
        </w:rPr>
        <w:t> </w:t>
      </w:r>
      <w:r w:rsidR="004707CB" w:rsidRPr="00A855B0">
        <w:rPr>
          <w:rFonts w:ascii="Lato" w:hAnsi="Lato"/>
          <w:sz w:val="24"/>
          <w:szCs w:val="24"/>
        </w:rPr>
        <w:t>oświadczeniu, o którym mowa w </w:t>
      </w:r>
      <w:r w:rsidRPr="00A855B0">
        <w:rPr>
          <w:rFonts w:ascii="Lato" w:hAnsi="Lato"/>
          <w:sz w:val="24"/>
          <w:szCs w:val="24"/>
        </w:rPr>
        <w:t>p</w:t>
      </w:r>
      <w:r w:rsidR="004707CB" w:rsidRPr="00A855B0">
        <w:rPr>
          <w:rFonts w:ascii="Lato" w:hAnsi="Lato"/>
          <w:sz w:val="24"/>
          <w:szCs w:val="24"/>
        </w:rPr>
        <w:t>kt </w:t>
      </w:r>
      <w:r w:rsidRPr="00A855B0">
        <w:rPr>
          <w:rFonts w:ascii="Lato" w:hAnsi="Lato"/>
          <w:sz w:val="24"/>
          <w:szCs w:val="24"/>
        </w:rPr>
        <w:t>7.1.</w:t>
      </w:r>
    </w:p>
    <w:p w14:paraId="19D76ACA" w14:textId="0CBB6157" w:rsidR="00777313" w:rsidRPr="00A855B0" w:rsidRDefault="00C51BCF" w:rsidP="00075F2E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Wykonawca, który zamierza powierzyć wykonanie części zamówienia Podwykonawcom w</w:t>
      </w:r>
      <w:r w:rsidR="00280F73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celu wykazania braku istnienia wobec nich podstaw wykluczenia zamieszcza</w:t>
      </w:r>
      <w:r w:rsidR="004707CB" w:rsidRPr="00A855B0">
        <w:rPr>
          <w:rFonts w:ascii="Lato" w:hAnsi="Lato"/>
          <w:sz w:val="24"/>
          <w:szCs w:val="24"/>
        </w:rPr>
        <w:t xml:space="preserve"> informacje o tych podmiotach w </w:t>
      </w:r>
      <w:r w:rsidRPr="00A855B0">
        <w:rPr>
          <w:rFonts w:ascii="Lato" w:hAnsi="Lato"/>
          <w:sz w:val="24"/>
          <w:szCs w:val="24"/>
        </w:rPr>
        <w:t>oświadczeniu o którym mowa w pkt 7.1.</w:t>
      </w:r>
    </w:p>
    <w:p w14:paraId="78288FD6" w14:textId="670B4800" w:rsidR="00777313" w:rsidRPr="00A855B0" w:rsidRDefault="000B5682" w:rsidP="00075F2E">
      <w:pPr>
        <w:pStyle w:val="Akapitzlist"/>
        <w:numPr>
          <w:ilvl w:val="1"/>
          <w:numId w:val="12"/>
        </w:numPr>
        <w:tabs>
          <w:tab w:val="left" w:pos="0"/>
          <w:tab w:val="left" w:pos="57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ab/>
      </w:r>
      <w:r w:rsidR="00C51BCF" w:rsidRPr="00A855B0">
        <w:rPr>
          <w:rFonts w:ascii="Lato" w:hAnsi="Lato"/>
          <w:sz w:val="24"/>
          <w:szCs w:val="24"/>
        </w:rPr>
        <w:t>W przypadku wspólnego ubiegania się o zamówienie przez Wykonawców oświadczenie, o</w:t>
      </w:r>
      <w:r w:rsidR="00280F73" w:rsidRPr="00A855B0">
        <w:rPr>
          <w:rFonts w:ascii="Lato" w:hAnsi="Lato"/>
          <w:sz w:val="24"/>
          <w:szCs w:val="24"/>
        </w:rPr>
        <w:t> </w:t>
      </w:r>
      <w:r w:rsidR="00C51BCF" w:rsidRPr="00A855B0">
        <w:rPr>
          <w:rFonts w:ascii="Lato" w:hAnsi="Lato"/>
          <w:sz w:val="24"/>
          <w:szCs w:val="24"/>
        </w:rPr>
        <w:t xml:space="preserve">którym mowa w pkt 7.1 składa każdy z Wykonawców wspólnie ubiegających się o zamówienie. Dokumenty te potwierdzają spełnianie warunków udziału w postępowaniu oraz brak podstaw wykluczenia w zakresie, </w:t>
      </w:r>
      <w:r w:rsidR="004707CB" w:rsidRPr="00A855B0">
        <w:rPr>
          <w:rFonts w:ascii="Lato" w:hAnsi="Lato"/>
          <w:sz w:val="24"/>
          <w:szCs w:val="24"/>
        </w:rPr>
        <w:t>w </w:t>
      </w:r>
      <w:r w:rsidR="00C51BCF" w:rsidRPr="00A855B0">
        <w:rPr>
          <w:rFonts w:ascii="Lato" w:hAnsi="Lato"/>
          <w:sz w:val="24"/>
          <w:szCs w:val="24"/>
        </w:rPr>
        <w:t>którym każdy z</w:t>
      </w:r>
      <w:r w:rsidR="00FF3EEB" w:rsidRPr="00A855B0">
        <w:rPr>
          <w:rFonts w:ascii="Lato" w:hAnsi="Lato"/>
          <w:sz w:val="24"/>
          <w:szCs w:val="24"/>
        </w:rPr>
        <w:t> </w:t>
      </w:r>
      <w:r w:rsidR="00C51BCF" w:rsidRPr="00A855B0">
        <w:rPr>
          <w:rFonts w:ascii="Lato" w:hAnsi="Lato"/>
          <w:sz w:val="24"/>
          <w:szCs w:val="24"/>
        </w:rPr>
        <w:t>Wykonawców wykazuje spełnianie warunków udziału w</w:t>
      </w:r>
      <w:r w:rsidR="00280F73" w:rsidRPr="00A855B0">
        <w:rPr>
          <w:rFonts w:ascii="Lato" w:hAnsi="Lato"/>
          <w:sz w:val="24"/>
          <w:szCs w:val="24"/>
        </w:rPr>
        <w:t> </w:t>
      </w:r>
      <w:r w:rsidR="00C51BCF" w:rsidRPr="00A855B0">
        <w:rPr>
          <w:rFonts w:ascii="Lato" w:hAnsi="Lato"/>
          <w:sz w:val="24"/>
          <w:szCs w:val="24"/>
        </w:rPr>
        <w:t>postępowaniu oraz brak podstaw wykluczenia.</w:t>
      </w:r>
    </w:p>
    <w:p w14:paraId="472302E2" w14:textId="28FCED26" w:rsidR="000B5682" w:rsidRPr="00A855B0" w:rsidRDefault="00C51BCF" w:rsidP="00075F2E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Do oferty Wykonawca załącza zobowiązanie podmiotu trzeciego albo inny dokument, służący wykazaniu udostępnienia Wykonawcy potencjału przez podmiot trzeci w zakresie określonym w art. </w:t>
      </w:r>
      <w:r w:rsidR="0040737F" w:rsidRPr="00A855B0">
        <w:rPr>
          <w:rFonts w:ascii="Lato" w:hAnsi="Lato"/>
          <w:sz w:val="24"/>
          <w:szCs w:val="24"/>
        </w:rPr>
        <w:t>118</w:t>
      </w:r>
      <w:r w:rsidRPr="00A855B0">
        <w:rPr>
          <w:rFonts w:ascii="Lato" w:hAnsi="Lato"/>
          <w:sz w:val="24"/>
          <w:szCs w:val="24"/>
        </w:rPr>
        <w:t xml:space="preserve"> ust. 1 ustawy PZP. Wzór zobowiązania stanowi załącznik nr </w:t>
      </w:r>
      <w:r w:rsidR="00B842DF" w:rsidRPr="00A855B0">
        <w:rPr>
          <w:rFonts w:ascii="Lato" w:hAnsi="Lato"/>
          <w:sz w:val="24"/>
          <w:szCs w:val="24"/>
        </w:rPr>
        <w:t>3</w:t>
      </w:r>
      <w:r w:rsidRPr="00A855B0">
        <w:rPr>
          <w:rFonts w:ascii="Lato" w:hAnsi="Lato"/>
          <w:sz w:val="24"/>
          <w:szCs w:val="24"/>
        </w:rPr>
        <w:t xml:space="preserve"> do </w:t>
      </w:r>
      <w:r w:rsidR="00857ED9" w:rsidRPr="00A855B0">
        <w:rPr>
          <w:rFonts w:ascii="Lato" w:hAnsi="Lato"/>
          <w:sz w:val="24"/>
          <w:szCs w:val="24"/>
        </w:rPr>
        <w:t>SWZ</w:t>
      </w:r>
      <w:r w:rsidRPr="00A855B0">
        <w:rPr>
          <w:rFonts w:ascii="Lato" w:hAnsi="Lato"/>
          <w:sz w:val="24"/>
          <w:szCs w:val="24"/>
        </w:rPr>
        <w:t>.</w:t>
      </w:r>
    </w:p>
    <w:p w14:paraId="25327D2F" w14:textId="77777777" w:rsidR="00777313" w:rsidRPr="00A855B0" w:rsidRDefault="00C51BCF" w:rsidP="00075F2E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Pełnomocnictwo do podpisania oferty jeżeli upoważnienie do jej podpisania nie wynika z</w:t>
      </w:r>
      <w:r w:rsidR="004707CB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dokumentów rejestrowych.</w:t>
      </w:r>
    </w:p>
    <w:p w14:paraId="0A8DAF13" w14:textId="4D5EAC44" w:rsidR="003C57A7" w:rsidRPr="00A855B0" w:rsidRDefault="000B5682" w:rsidP="00075F2E">
      <w:pPr>
        <w:pStyle w:val="Akapitzlist"/>
        <w:numPr>
          <w:ilvl w:val="1"/>
          <w:numId w:val="12"/>
        </w:numPr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ab/>
      </w:r>
      <w:r w:rsidR="003C57A7" w:rsidRPr="00A855B0">
        <w:rPr>
          <w:rFonts w:ascii="Lato" w:hAnsi="Lato"/>
          <w:sz w:val="24"/>
          <w:szCs w:val="24"/>
        </w:rPr>
        <w:t>Zamawiający wzywa wykonawcę, którego oferta została najwyżej oceniona, do złożenia w wyznaczonym terminie, nie krótszym niż 5 dni od dnia wezwania, podmiotowych środków dowodowych, jeżeli wymagał ich złożenia w ogłoszeniu o</w:t>
      </w:r>
      <w:r w:rsidR="00FF3EEB" w:rsidRPr="00A855B0">
        <w:rPr>
          <w:rFonts w:ascii="Lato" w:hAnsi="Lato"/>
          <w:sz w:val="24"/>
          <w:szCs w:val="24"/>
        </w:rPr>
        <w:t> </w:t>
      </w:r>
      <w:r w:rsidR="003C57A7" w:rsidRPr="00A855B0">
        <w:rPr>
          <w:rFonts w:ascii="Lato" w:hAnsi="Lato"/>
          <w:sz w:val="24"/>
          <w:szCs w:val="24"/>
        </w:rPr>
        <w:t xml:space="preserve">zamówieniu lub dokumentach zamówienia, aktualnych na dzień złożenia podmiotowych </w:t>
      </w:r>
      <w:r w:rsidR="003C57A7" w:rsidRPr="00A855B0">
        <w:rPr>
          <w:rFonts w:ascii="Lato" w:hAnsi="Lato"/>
          <w:sz w:val="24"/>
          <w:szCs w:val="24"/>
        </w:rPr>
        <w:lastRenderedPageBreak/>
        <w:t>środków dowodowych.</w:t>
      </w:r>
      <w:r w:rsidR="003C57A7" w:rsidRPr="00A855B0">
        <w:rPr>
          <w:rFonts w:ascii="Lato" w:eastAsia="Times New Roman" w:hAnsi="Lato"/>
          <w:sz w:val="24"/>
          <w:szCs w:val="24"/>
          <w:lang w:bidi="ar-SA"/>
        </w:rPr>
        <w:t xml:space="preserve"> </w:t>
      </w:r>
      <w:r w:rsidR="003C57A7" w:rsidRPr="00A855B0">
        <w:rPr>
          <w:rFonts w:ascii="Lato" w:hAnsi="Lato"/>
          <w:sz w:val="24"/>
          <w:szCs w:val="24"/>
        </w:rPr>
        <w:tab/>
      </w:r>
    </w:p>
    <w:p w14:paraId="1D8EE73D" w14:textId="0B420C42" w:rsidR="003C57A7" w:rsidRPr="00A855B0" w:rsidRDefault="003C57A7" w:rsidP="00075F2E">
      <w:pPr>
        <w:pStyle w:val="Akapitzlist"/>
        <w:numPr>
          <w:ilvl w:val="1"/>
          <w:numId w:val="12"/>
        </w:numPr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Podmiotowe środki dowodowe wymagane od wykonawcy obejmują:</w:t>
      </w:r>
    </w:p>
    <w:p w14:paraId="5C62E491" w14:textId="3032F958" w:rsidR="003C57A7" w:rsidRPr="00A855B0" w:rsidRDefault="003C57A7" w:rsidP="00FF3EEB">
      <w:pPr>
        <w:pStyle w:val="Akapitzlist"/>
        <w:widowControl/>
        <w:numPr>
          <w:ilvl w:val="2"/>
          <w:numId w:val="12"/>
        </w:numPr>
        <w:autoSpaceDE/>
        <w:autoSpaceDN/>
        <w:spacing w:line="276" w:lineRule="auto"/>
        <w:ind w:left="567" w:hanging="425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Oświadczenie wykonawcy, w zakresie art. 108 ust. 1 pkt 5 ustawy, o braku przynależności do tej samej grupy kapitałowej, w rozumieniu ustawy z dnia 16 lutego 2007 r. o ochronie konkurencji i konsumentów (Dz. U. z 2019 r. poz. 369), z innym wykonawcą, który złożył odrębną ofertę, ofertę częściową lub wniosek o</w:t>
      </w:r>
      <w:r w:rsidR="00FF3EEB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dopuszczenie do udziału w postępowaniu, albo oświadczenia o przynależności do tej samej grupy kapitałowej wraz z dokumentami lub informacjami potwierdzającymi przygotowanie oferty, oferty częściowej lub wniosku o dopuszczenie do udziału w</w:t>
      </w:r>
      <w:r w:rsidR="00FF3EEB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 xml:space="preserve">postępowaniu niezależnie od innego wykonawcy należącego do tej samej grupy kapitałowej – </w:t>
      </w:r>
      <w:r w:rsidRPr="00A855B0">
        <w:rPr>
          <w:rFonts w:ascii="Lato" w:hAnsi="Lato"/>
          <w:b/>
          <w:bCs/>
          <w:sz w:val="24"/>
          <w:szCs w:val="24"/>
        </w:rPr>
        <w:t>załącznik nr 4 do SWZ</w:t>
      </w:r>
      <w:r w:rsidRPr="00A855B0">
        <w:rPr>
          <w:rFonts w:ascii="Lato" w:hAnsi="Lato"/>
          <w:sz w:val="24"/>
          <w:szCs w:val="24"/>
        </w:rPr>
        <w:t>;</w:t>
      </w:r>
    </w:p>
    <w:p w14:paraId="58E77C4B" w14:textId="2E946662" w:rsidR="003C57A7" w:rsidRPr="00A855B0" w:rsidRDefault="003C57A7" w:rsidP="00FF3EEB">
      <w:pPr>
        <w:pStyle w:val="Akapitzlist"/>
        <w:widowControl/>
        <w:numPr>
          <w:ilvl w:val="2"/>
          <w:numId w:val="12"/>
        </w:numPr>
        <w:autoSpaceDE/>
        <w:autoSpaceDN/>
        <w:spacing w:line="276" w:lineRule="auto"/>
        <w:ind w:left="567" w:hanging="425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Odpis lub informacja z Krajowego Rejestru Sądowego lub z Centralnej Ewidencji i</w:t>
      </w:r>
      <w:r w:rsidR="00FF3EEB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Informacji o Działalności Gospodarczej, w zakresie art. 109 ust. 1 pkt 4 ustawy, sporządzonych nie wcześniej niż 3 miesiące przed jej złożeniem, jeżeli odrębne przepisy wymagają wpisu do rejestru lub ewidencji;</w:t>
      </w:r>
    </w:p>
    <w:p w14:paraId="43983F7C" w14:textId="5786D001" w:rsidR="003C57A7" w:rsidRPr="003116CE" w:rsidRDefault="00291008" w:rsidP="00FF3EEB">
      <w:pPr>
        <w:pStyle w:val="Akapitzlist"/>
        <w:widowControl/>
        <w:numPr>
          <w:ilvl w:val="2"/>
          <w:numId w:val="12"/>
        </w:numPr>
        <w:autoSpaceDE/>
        <w:autoSpaceDN/>
        <w:spacing w:line="276" w:lineRule="auto"/>
        <w:ind w:left="567" w:hanging="425"/>
        <w:rPr>
          <w:rFonts w:ascii="Lato" w:hAnsi="Lato"/>
          <w:sz w:val="24"/>
          <w:szCs w:val="24"/>
        </w:rPr>
      </w:pPr>
      <w:r w:rsidRPr="003116CE">
        <w:rPr>
          <w:rFonts w:ascii="Lato" w:hAnsi="Lato"/>
          <w:sz w:val="24"/>
          <w:szCs w:val="24"/>
        </w:rPr>
        <w:t>W</w:t>
      </w:r>
      <w:r w:rsidR="003C57A7" w:rsidRPr="003116CE">
        <w:rPr>
          <w:rFonts w:ascii="Lato" w:hAnsi="Lato"/>
          <w:sz w:val="24"/>
          <w:szCs w:val="24"/>
        </w:rPr>
        <w:t>ykaz robót budowlanych wykonanych nie wcześniej niż w okresie ostatnich 5 lat, a</w:t>
      </w:r>
      <w:r w:rsidR="006A4204">
        <w:rPr>
          <w:rFonts w:ascii="Lato" w:hAnsi="Lato"/>
          <w:sz w:val="24"/>
          <w:szCs w:val="24"/>
        </w:rPr>
        <w:t> </w:t>
      </w:r>
      <w:r w:rsidR="003C57A7" w:rsidRPr="003116CE">
        <w:rPr>
          <w:rFonts w:ascii="Lato" w:hAnsi="Lato"/>
          <w:sz w:val="24"/>
          <w:szCs w:val="24"/>
        </w:rPr>
        <w:t>jeżeli okres prowadzenia działalności jest krótszy – w tym okresie, porównywalnych z robotami budowlanymi stanowiącymi przedmiot zamówienia, wraz z podaniem ich rodzaju, wartości, daty, miejsca wykonania i podmiotów, na rzecz których roboty te zostały wykonane, oraz załączeniem dowodów określających czy te roboty budowlane zostały wykonane należycie, w szczególności informacji o tym czy roboty zostały wykonane zgodnie z przepisami prawa budowlanego i prawidłowo ukończone, przy czym dowodami, o których mowa, są</w:t>
      </w:r>
      <w:r w:rsidR="003C57A7" w:rsidRPr="003116CE">
        <w:rPr>
          <w:rFonts w:ascii="Lato" w:hAnsi="Lato"/>
          <w:b/>
          <w:bCs/>
          <w:sz w:val="24"/>
          <w:szCs w:val="24"/>
        </w:rPr>
        <w:t xml:space="preserve"> referencje</w:t>
      </w:r>
      <w:r w:rsidR="003C57A7" w:rsidRPr="003116CE">
        <w:rPr>
          <w:rFonts w:ascii="Lato" w:hAnsi="Lato"/>
          <w:sz w:val="24"/>
          <w:szCs w:val="24"/>
        </w:rPr>
        <w:t xml:space="preserve"> - </w:t>
      </w:r>
      <w:r w:rsidR="003C57A7" w:rsidRPr="003116CE">
        <w:rPr>
          <w:rFonts w:ascii="Lato" w:hAnsi="Lato"/>
          <w:b/>
          <w:bCs/>
          <w:sz w:val="24"/>
          <w:szCs w:val="24"/>
        </w:rPr>
        <w:t>załącznik nr 5 do SWZ</w:t>
      </w:r>
      <w:r w:rsidR="003C57A7" w:rsidRPr="003116CE">
        <w:rPr>
          <w:rFonts w:ascii="Lato" w:hAnsi="Lato"/>
          <w:sz w:val="24"/>
          <w:szCs w:val="24"/>
        </w:rPr>
        <w:t>;</w:t>
      </w:r>
    </w:p>
    <w:p w14:paraId="2A4D99D4" w14:textId="43D1180C" w:rsidR="003B0F7B" w:rsidRPr="003116CE" w:rsidRDefault="00291008" w:rsidP="00FF3EEB">
      <w:pPr>
        <w:pStyle w:val="Akapitzlist"/>
        <w:widowControl/>
        <w:numPr>
          <w:ilvl w:val="2"/>
          <w:numId w:val="12"/>
        </w:numPr>
        <w:autoSpaceDE/>
        <w:autoSpaceDN/>
        <w:spacing w:line="276" w:lineRule="auto"/>
        <w:ind w:left="567" w:hanging="425"/>
        <w:rPr>
          <w:rFonts w:ascii="Lato" w:hAnsi="Lato"/>
          <w:sz w:val="24"/>
          <w:szCs w:val="24"/>
        </w:rPr>
      </w:pPr>
      <w:r w:rsidRPr="003116CE">
        <w:rPr>
          <w:rFonts w:ascii="Lato" w:hAnsi="Lato"/>
          <w:sz w:val="24"/>
          <w:szCs w:val="24"/>
        </w:rPr>
        <w:t>W</w:t>
      </w:r>
      <w:r w:rsidR="003B0F7B" w:rsidRPr="003116CE">
        <w:rPr>
          <w:rFonts w:ascii="Lato" w:hAnsi="Lato"/>
          <w:sz w:val="24"/>
          <w:szCs w:val="24"/>
        </w:rPr>
        <w:t>ykaz osób, skierowanych przez Wykonawcę do realizacji zamówienia publicznego, w szczególności odpowiedzialnych za świadczenie usług, kontrolę jakości lub kierowanie robotami budowlanymi, wraz z informacjami na temat ich kwalifikacji zawodowych</w:t>
      </w:r>
      <w:r w:rsidR="005620B3" w:rsidRPr="003116CE">
        <w:rPr>
          <w:rFonts w:ascii="Lato" w:hAnsi="Lato"/>
          <w:sz w:val="24"/>
          <w:szCs w:val="24"/>
        </w:rPr>
        <w:t>/</w:t>
      </w:r>
      <w:r w:rsidR="003B0F7B" w:rsidRPr="003116CE">
        <w:rPr>
          <w:rFonts w:ascii="Lato" w:hAnsi="Lato"/>
          <w:sz w:val="24"/>
          <w:szCs w:val="24"/>
        </w:rPr>
        <w:t>uprawnień</w:t>
      </w:r>
      <w:r w:rsidR="005620B3" w:rsidRPr="003116CE">
        <w:rPr>
          <w:rFonts w:ascii="Lato" w:hAnsi="Lato"/>
          <w:sz w:val="24"/>
          <w:szCs w:val="24"/>
        </w:rPr>
        <w:t>/</w:t>
      </w:r>
      <w:r w:rsidR="003B0F7B" w:rsidRPr="003116CE">
        <w:rPr>
          <w:rFonts w:ascii="Lato" w:hAnsi="Lato"/>
          <w:sz w:val="24"/>
          <w:szCs w:val="24"/>
        </w:rPr>
        <w:t>doświadczenia</w:t>
      </w:r>
      <w:r w:rsidR="005620B3" w:rsidRPr="003116CE">
        <w:rPr>
          <w:rFonts w:ascii="Lato" w:hAnsi="Lato"/>
          <w:sz w:val="24"/>
          <w:szCs w:val="24"/>
        </w:rPr>
        <w:t>/</w:t>
      </w:r>
      <w:r w:rsidR="003B0F7B" w:rsidRPr="003116CE">
        <w:rPr>
          <w:rFonts w:ascii="Lato" w:hAnsi="Lato"/>
          <w:sz w:val="24"/>
          <w:szCs w:val="24"/>
        </w:rPr>
        <w:t xml:space="preserve">wykształcenia niezbędnych do wykonania zamówienia publicznego, a także zakresu wykonywanych przez nie czynności oraz informacją o podstawie do dysponowania tymi osobami. Wzór wykazu stanowi </w:t>
      </w:r>
      <w:r w:rsidR="003B0F7B" w:rsidRPr="003116CE">
        <w:rPr>
          <w:rFonts w:ascii="Lato" w:hAnsi="Lato"/>
          <w:b/>
          <w:bCs/>
          <w:sz w:val="24"/>
          <w:szCs w:val="24"/>
        </w:rPr>
        <w:t xml:space="preserve">załącznik nr </w:t>
      </w:r>
      <w:r w:rsidR="0040737F" w:rsidRPr="003116CE">
        <w:rPr>
          <w:rFonts w:ascii="Lato" w:hAnsi="Lato"/>
          <w:b/>
          <w:bCs/>
          <w:sz w:val="24"/>
          <w:szCs w:val="24"/>
        </w:rPr>
        <w:t>6</w:t>
      </w:r>
      <w:r w:rsidR="003B0F7B" w:rsidRPr="003116CE">
        <w:rPr>
          <w:rFonts w:ascii="Lato" w:hAnsi="Lato"/>
          <w:b/>
          <w:bCs/>
          <w:sz w:val="24"/>
          <w:szCs w:val="24"/>
        </w:rPr>
        <w:t xml:space="preserve"> do SWZ</w:t>
      </w:r>
      <w:r w:rsidR="003B0F7B" w:rsidRPr="003116CE">
        <w:rPr>
          <w:rFonts w:ascii="Lato" w:hAnsi="Lato"/>
          <w:sz w:val="24"/>
          <w:szCs w:val="24"/>
        </w:rPr>
        <w:t>.</w:t>
      </w:r>
    </w:p>
    <w:p w14:paraId="3C459379" w14:textId="55AC9EA6" w:rsidR="003C57A7" w:rsidRPr="00A855B0" w:rsidRDefault="003C57A7" w:rsidP="00075F2E">
      <w:pPr>
        <w:pStyle w:val="Akapitzlist"/>
        <w:numPr>
          <w:ilvl w:val="1"/>
          <w:numId w:val="12"/>
        </w:numPr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Jeżeli Wykonawca ma siedzibę lub miejsce zamieszkania poza terytorium Rzeczypospolitej Polskiej, zamiast dokumentu, o których mowa w ust. 3 pkt 2, składa dokument lub dokumenty wystawione w kraju, w którym wykonawca ma siedzibę lub miejsce zamieszkania, potwierdzające odpowiednio, że nie otwarto jego likwidacji ani nie ogłoszono upadłości. Dokument, o którym mowa powyżej, powinien być wystawiony nie wcześniej niż 6 miesięcy przed upływem terminu składania ofert.</w:t>
      </w:r>
    </w:p>
    <w:p w14:paraId="7FDD0056" w14:textId="2DE7EF08" w:rsidR="003C57A7" w:rsidRPr="00291008" w:rsidRDefault="003C57A7" w:rsidP="004A28E5">
      <w:pPr>
        <w:pStyle w:val="Akapitzlist"/>
        <w:numPr>
          <w:ilvl w:val="1"/>
          <w:numId w:val="12"/>
        </w:numPr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291008">
        <w:rPr>
          <w:rFonts w:ascii="Lato" w:hAnsi="Lato"/>
          <w:sz w:val="24"/>
          <w:szCs w:val="24"/>
        </w:rPr>
        <w:t xml:space="preserve"> Jeżeli w kraju, w którym Wykonawca ma siedzibę lub miejsce zamieszkania, nie wydaje się dokumentów, o których mowa w ust. 4 pkt 2, zastępuje się je w całości lub części dokumentem zawierającym odpowiednio oświadczenie Wykonawcy, ze wskazaniem </w:t>
      </w:r>
      <w:r w:rsidRPr="00291008">
        <w:rPr>
          <w:rFonts w:ascii="Lato" w:hAnsi="Lato"/>
          <w:sz w:val="24"/>
          <w:szCs w:val="24"/>
        </w:rPr>
        <w:lastRenderedPageBreak/>
        <w:t>osoby albo osób uprawnionych do jego reprezentacji, złożone przed notariuszem lub przed organem sądowym, administracyjnym albo organem samorządu zawodowego lub gospodarczego właściwym ze względu na siedzibę lub miejsce zamieszkania Wykonawcy.</w:t>
      </w:r>
    </w:p>
    <w:p w14:paraId="41C303F1" w14:textId="77777777" w:rsidR="00317722" w:rsidRPr="00A855B0" w:rsidRDefault="00317722" w:rsidP="00075F2E">
      <w:pPr>
        <w:pStyle w:val="Akapitzlist"/>
        <w:numPr>
          <w:ilvl w:val="1"/>
          <w:numId w:val="12"/>
        </w:numPr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 Zamawiający nie wzywa do złożenia podmiotowych środków dowodowych, jeżeli:</w:t>
      </w:r>
    </w:p>
    <w:p w14:paraId="717B0C4A" w14:textId="3CE71A69" w:rsidR="00317722" w:rsidRPr="00A855B0" w:rsidRDefault="00317722" w:rsidP="00075F2E">
      <w:pPr>
        <w:pStyle w:val="Akapitzlist"/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1)</w:t>
      </w:r>
      <w:r w:rsidRPr="00A855B0">
        <w:rPr>
          <w:rFonts w:ascii="Lato" w:hAnsi="Lato"/>
          <w:sz w:val="24"/>
          <w:szCs w:val="24"/>
        </w:rPr>
        <w:tab/>
        <w:t>może je uzyskać za pomocą bezpłatnych i ogólnodostępnych baz danych, w</w:t>
      </w:r>
      <w:r w:rsidR="00A60F03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szczególności rejestrów publicznych w rozumieniu ustawy z dnia 17 lutego 2005 r. o</w:t>
      </w:r>
      <w:r w:rsidR="00A60F03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 xml:space="preserve">informatyzacji działalności podmiotów realizujących zadania publiczne, o ile wykonawca wskazał w oświadczeniu, o którym mowa w art. 125 ust. 1 </w:t>
      </w:r>
      <w:proofErr w:type="spellStart"/>
      <w:r w:rsidRPr="00A855B0">
        <w:rPr>
          <w:rFonts w:ascii="Lato" w:hAnsi="Lato"/>
          <w:sz w:val="24"/>
          <w:szCs w:val="24"/>
        </w:rPr>
        <w:t>p.z.p</w:t>
      </w:r>
      <w:proofErr w:type="spellEnd"/>
      <w:r w:rsidRPr="00A855B0">
        <w:rPr>
          <w:rFonts w:ascii="Lato" w:hAnsi="Lato"/>
          <w:sz w:val="24"/>
          <w:szCs w:val="24"/>
        </w:rPr>
        <w:t xml:space="preserve"> dane umożliwiające dostęp do tych środków;</w:t>
      </w:r>
    </w:p>
    <w:p w14:paraId="189367A0" w14:textId="77777777" w:rsidR="00317722" w:rsidRPr="00A855B0" w:rsidRDefault="00317722" w:rsidP="00075F2E">
      <w:pPr>
        <w:pStyle w:val="Akapitzlist"/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2)</w:t>
      </w:r>
      <w:r w:rsidRPr="00A855B0">
        <w:rPr>
          <w:rFonts w:ascii="Lato" w:hAnsi="Lato"/>
          <w:sz w:val="24"/>
          <w:szCs w:val="24"/>
        </w:rPr>
        <w:tab/>
        <w:t>podmiotowym środkiem dowodowym jest oświadczenie, którego treść odpowiada zakresowi oświadczenia, o którym mowa w art. 125 ust. 1.</w:t>
      </w:r>
    </w:p>
    <w:p w14:paraId="69FB1899" w14:textId="2D9A86C9" w:rsidR="00317722" w:rsidRPr="00A855B0" w:rsidRDefault="00317722" w:rsidP="00075F2E">
      <w:pPr>
        <w:pStyle w:val="Akapitzlist"/>
        <w:numPr>
          <w:ilvl w:val="1"/>
          <w:numId w:val="12"/>
        </w:numPr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60EB9D9E" w14:textId="1F22DC67" w:rsidR="00317722" w:rsidRPr="00A855B0" w:rsidRDefault="00317722" w:rsidP="00075F2E">
      <w:pPr>
        <w:pStyle w:val="Akapitzlist"/>
        <w:numPr>
          <w:ilvl w:val="1"/>
          <w:numId w:val="12"/>
        </w:numPr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 zakresie nieuregulowanym ustawą </w:t>
      </w:r>
      <w:proofErr w:type="spellStart"/>
      <w:r w:rsidRPr="00A855B0">
        <w:rPr>
          <w:rFonts w:ascii="Lato" w:hAnsi="Lato"/>
          <w:sz w:val="24"/>
          <w:szCs w:val="24"/>
        </w:rPr>
        <w:t>p.z.p</w:t>
      </w:r>
      <w:proofErr w:type="spellEnd"/>
      <w:r w:rsidRPr="00A855B0">
        <w:rPr>
          <w:rFonts w:ascii="Lato" w:hAnsi="Lato"/>
          <w:sz w:val="24"/>
          <w:szCs w:val="24"/>
        </w:rPr>
        <w:t>. lub niniejszą SWZ do oświadczeń i</w:t>
      </w:r>
      <w:r w:rsidR="00A60F03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dokumentów składanych przez Wykonawcę w postępowaniu zastosowanie mają w</w:t>
      </w:r>
      <w:r w:rsidR="004C34E2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 xml:space="preserve">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</w:t>
      </w:r>
      <w:r w:rsidR="00904EAB" w:rsidRPr="00A855B0">
        <w:rPr>
          <w:rFonts w:ascii="Lato" w:hAnsi="Lato"/>
          <w:sz w:val="24"/>
          <w:szCs w:val="24"/>
        </w:rPr>
        <w:t>30</w:t>
      </w:r>
      <w:r w:rsidRPr="00A855B0">
        <w:rPr>
          <w:rFonts w:ascii="Lato" w:hAnsi="Lato"/>
          <w:sz w:val="24"/>
          <w:szCs w:val="24"/>
        </w:rPr>
        <w:t xml:space="preserve"> grudnia 2020 r. w sprawie sposobu sporządzania i</w:t>
      </w:r>
      <w:r w:rsidR="00B960A3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przekazywania informacji oraz wymagań technicznych dla dokumentów elektronicznych oraz środków komunikacji elektronicznej w postępowaniu o udzielenie zamówienia publicznego lub konkursie.</w:t>
      </w:r>
    </w:p>
    <w:p w14:paraId="1F79A601" w14:textId="22F72B4C" w:rsidR="002E1F88" w:rsidRPr="00A855B0" w:rsidRDefault="002E1F88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7F44D973" w14:textId="503B9828" w:rsidR="00185CB4" w:rsidRPr="00A855B0" w:rsidRDefault="00185CB4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Poleganie na zasobach innych podmiotów:</w:t>
      </w:r>
    </w:p>
    <w:p w14:paraId="172467FE" w14:textId="77777777" w:rsidR="003B0F7B" w:rsidRPr="00A855B0" w:rsidRDefault="003B0F7B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2140DD9C" w14:textId="69D0421C" w:rsidR="00B26A93" w:rsidRPr="00A855B0" w:rsidRDefault="00B26A93" w:rsidP="00075F2E">
      <w:pPr>
        <w:pStyle w:val="Akapitzlist"/>
        <w:numPr>
          <w:ilvl w:val="1"/>
          <w:numId w:val="11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Wykonawca może w celu potwierdzenia spełniania warunków udziału w polegać na zdolnościach technicznych lub zawodowych podmiotów udostępniających zasoby, niezależnie od charakteru prawnego łączących go z nimi stosunków prawnych.</w:t>
      </w:r>
    </w:p>
    <w:p w14:paraId="53920CCA" w14:textId="54300820" w:rsidR="00B26A93" w:rsidRPr="00A855B0" w:rsidRDefault="00B26A93" w:rsidP="00075F2E">
      <w:pPr>
        <w:pStyle w:val="Akapitzlist"/>
        <w:numPr>
          <w:ilvl w:val="1"/>
          <w:numId w:val="11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 odniesieniu do warunków dotyczących doświadczenia, wykonawcy mogą polegać na zdolnościach podmiotów udostępniających zasoby, jeśli podmioty te wykonają świadczenie do realizacji którego te zdolności są wymagane.</w:t>
      </w:r>
    </w:p>
    <w:p w14:paraId="51B488BE" w14:textId="77777777" w:rsidR="00B960A3" w:rsidRPr="00A855B0" w:rsidRDefault="00B960A3" w:rsidP="00B960A3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25018111" w14:textId="176E2B25" w:rsidR="00B26A93" w:rsidRPr="00A855B0" w:rsidRDefault="00B26A93" w:rsidP="00075F2E">
      <w:pPr>
        <w:pStyle w:val="Akapitzlist"/>
        <w:numPr>
          <w:ilvl w:val="1"/>
          <w:numId w:val="11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b/>
          <w:sz w:val="24"/>
          <w:szCs w:val="24"/>
        </w:rPr>
        <w:t xml:space="preserve">UWAGA: </w:t>
      </w:r>
      <w:r w:rsidRPr="00A855B0">
        <w:rPr>
          <w:rFonts w:ascii="Lato" w:hAnsi="Lato"/>
          <w:sz w:val="24"/>
          <w:szCs w:val="24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</w:t>
      </w:r>
      <w:r w:rsidRPr="00A855B0">
        <w:rPr>
          <w:rFonts w:ascii="Lato" w:hAnsi="Lato"/>
          <w:sz w:val="24"/>
          <w:szCs w:val="24"/>
          <w:vertAlign w:val="superscript"/>
        </w:rPr>
        <w:footnoteReference w:id="1"/>
      </w:r>
      <w:r w:rsidRPr="00A855B0">
        <w:rPr>
          <w:rFonts w:ascii="Lato" w:hAnsi="Lato"/>
          <w:sz w:val="24"/>
          <w:szCs w:val="24"/>
        </w:rPr>
        <w:t>.</w:t>
      </w:r>
    </w:p>
    <w:p w14:paraId="7D11984E" w14:textId="77777777" w:rsidR="00820FC2" w:rsidRPr="00A855B0" w:rsidRDefault="00820FC2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3F117BED" w14:textId="77777777" w:rsidR="00B26A93" w:rsidRPr="00A855B0" w:rsidRDefault="00B26A93" w:rsidP="00075F2E">
      <w:pPr>
        <w:tabs>
          <w:tab w:val="left" w:pos="0"/>
        </w:tabs>
        <w:spacing w:line="276" w:lineRule="auto"/>
        <w:jc w:val="both"/>
        <w:rPr>
          <w:rFonts w:ascii="Lato" w:hAnsi="Lato"/>
          <w:b/>
          <w:sz w:val="24"/>
          <w:szCs w:val="24"/>
        </w:rPr>
      </w:pPr>
      <w:r w:rsidRPr="00A855B0">
        <w:rPr>
          <w:rFonts w:ascii="Lato" w:hAnsi="Lato"/>
          <w:b/>
          <w:sz w:val="24"/>
          <w:szCs w:val="24"/>
        </w:rPr>
        <w:lastRenderedPageBreak/>
        <w:t>INFORMACJA DLA WYKONAWCÓW WSPÓLNIE UBIEGAJĄCYCH SIĘ O UDZIELENIE ZAMÓWIENIA (SPÓŁKI CYWILNE/ KONSORCJA)</w:t>
      </w:r>
    </w:p>
    <w:p w14:paraId="76E9AE99" w14:textId="77777777" w:rsidR="00B26A93" w:rsidRPr="00A855B0" w:rsidRDefault="00B26A93" w:rsidP="00075F2E">
      <w:pPr>
        <w:tabs>
          <w:tab w:val="left" w:pos="0"/>
        </w:tabs>
        <w:spacing w:line="276" w:lineRule="auto"/>
        <w:jc w:val="both"/>
        <w:rPr>
          <w:rFonts w:ascii="Lato" w:hAnsi="Lato"/>
          <w:sz w:val="24"/>
          <w:szCs w:val="24"/>
        </w:rPr>
      </w:pPr>
    </w:p>
    <w:p w14:paraId="2A7F504E" w14:textId="047D6B33" w:rsidR="00B26A93" w:rsidRPr="00A855B0" w:rsidRDefault="00B26A93" w:rsidP="00075F2E">
      <w:pPr>
        <w:pStyle w:val="Akapitzlist"/>
        <w:numPr>
          <w:ilvl w:val="1"/>
          <w:numId w:val="11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 Wykonawcy mogą wspólnie ubiegać się o udzielenie zamówienia. W takim przypadku Wykonawcy ustanawiają pełnomocnika do reprezentowania ich w</w:t>
      </w:r>
      <w:r w:rsidR="00B960A3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postępowaniu albo do reprezentowania i zawarcia umowy w sprawie zamówienia publicznego. Pełnomocnictwo</w:t>
      </w:r>
      <w:r w:rsidRPr="00A855B0">
        <w:rPr>
          <w:rFonts w:ascii="Lato" w:hAnsi="Lato"/>
          <w:b/>
          <w:sz w:val="24"/>
          <w:szCs w:val="24"/>
        </w:rPr>
        <w:t xml:space="preserve"> </w:t>
      </w:r>
      <w:r w:rsidRPr="00A855B0">
        <w:rPr>
          <w:rFonts w:ascii="Lato" w:hAnsi="Lato"/>
          <w:sz w:val="24"/>
          <w:szCs w:val="24"/>
        </w:rPr>
        <w:t xml:space="preserve">winno być załączone do oferty. </w:t>
      </w:r>
    </w:p>
    <w:p w14:paraId="2306D5D7" w14:textId="69EEABC9" w:rsidR="00B26A93" w:rsidRPr="00A855B0" w:rsidRDefault="00B26A93" w:rsidP="00075F2E">
      <w:pPr>
        <w:pStyle w:val="Akapitzlist"/>
        <w:numPr>
          <w:ilvl w:val="1"/>
          <w:numId w:val="11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Wykonawcy wspólnie ubiegający się o udzielenie zamówienia dołączają do oferty oświadczenie, z którego wynika, które roboty budowlane wykonają poszczególni wykonawcy.</w:t>
      </w:r>
    </w:p>
    <w:p w14:paraId="39B95328" w14:textId="6A71AD9A" w:rsidR="003B0F7B" w:rsidRPr="00A855B0" w:rsidRDefault="00B26A93" w:rsidP="00075F2E">
      <w:pPr>
        <w:pStyle w:val="Akapitzlist"/>
        <w:numPr>
          <w:ilvl w:val="1"/>
          <w:numId w:val="11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Oświadczenia i dokumenty potwierdzające brak podstaw do wykluczenia z</w:t>
      </w:r>
      <w:r w:rsidR="00B960A3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postępowania składa każdy z Wykonawców wspólnie ubiegających się o zamówienie</w:t>
      </w:r>
    </w:p>
    <w:p w14:paraId="66DAC548" w14:textId="77777777" w:rsidR="00820FC2" w:rsidRPr="00A855B0" w:rsidRDefault="00820FC2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00838AA3" w14:textId="43D20F32" w:rsidR="00777313" w:rsidRPr="00A855B0" w:rsidRDefault="006E33DD" w:rsidP="00075F2E">
      <w:pPr>
        <w:pStyle w:val="Nagwek1"/>
        <w:tabs>
          <w:tab w:val="left" w:pos="709"/>
        </w:tabs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w w:val="95"/>
          <w:sz w:val="24"/>
          <w:szCs w:val="24"/>
        </w:rPr>
        <w:t>8.</w:t>
      </w:r>
      <w:r w:rsidRPr="00A855B0">
        <w:rPr>
          <w:rFonts w:ascii="Lato" w:hAnsi="Lato"/>
          <w:spacing w:val="-33"/>
          <w:w w:val="95"/>
          <w:sz w:val="24"/>
          <w:szCs w:val="24"/>
        </w:rPr>
        <w:t xml:space="preserve"> </w:t>
      </w:r>
      <w:r w:rsidRPr="00A855B0">
        <w:rPr>
          <w:rFonts w:ascii="Lato" w:hAnsi="Lato"/>
          <w:sz w:val="24"/>
          <w:szCs w:val="24"/>
        </w:rPr>
        <w:t>INFORMACJE O SPOSOBIE POROZUMIEWANIA SIĘ ZAMAWIAJĄCEGO Z</w:t>
      </w:r>
      <w:r w:rsidR="0093509E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WYKONAWCAMI ORAZ</w:t>
      </w:r>
      <w:r w:rsidRPr="00A855B0">
        <w:rPr>
          <w:rFonts w:ascii="Lato" w:hAnsi="Lato"/>
          <w:w w:val="95"/>
          <w:sz w:val="24"/>
          <w:szCs w:val="24"/>
        </w:rPr>
        <w:t xml:space="preserve"> </w:t>
      </w:r>
      <w:r w:rsidRPr="00A855B0">
        <w:rPr>
          <w:rFonts w:ascii="Lato" w:hAnsi="Lato"/>
          <w:sz w:val="24"/>
          <w:szCs w:val="24"/>
        </w:rPr>
        <w:t>PRZEKAZYWANIA OŚWIADCZEŃ LUB</w:t>
      </w:r>
      <w:r w:rsidRPr="00A855B0">
        <w:rPr>
          <w:rFonts w:ascii="Lato" w:hAnsi="Lato"/>
          <w:spacing w:val="-19"/>
          <w:sz w:val="24"/>
          <w:szCs w:val="24"/>
        </w:rPr>
        <w:t xml:space="preserve"> </w:t>
      </w:r>
      <w:r w:rsidRPr="00A855B0">
        <w:rPr>
          <w:rFonts w:ascii="Lato" w:hAnsi="Lato"/>
          <w:sz w:val="24"/>
          <w:szCs w:val="24"/>
        </w:rPr>
        <w:t>DOKUMENTÓW</w:t>
      </w:r>
    </w:p>
    <w:p w14:paraId="2E1ED585" w14:textId="40769700" w:rsidR="005939AD" w:rsidRPr="00A855B0" w:rsidRDefault="005939AD" w:rsidP="00075F2E">
      <w:pPr>
        <w:pStyle w:val="Akapitzlist"/>
        <w:numPr>
          <w:ilvl w:val="1"/>
          <w:numId w:val="10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 </w:t>
      </w:r>
      <w:r w:rsidRPr="00A855B0">
        <w:rPr>
          <w:rFonts w:ascii="Lato" w:hAnsi="Lato"/>
          <w:bCs/>
          <w:sz w:val="24"/>
          <w:szCs w:val="24"/>
        </w:rPr>
        <w:t xml:space="preserve">Komunikacja w postępowaniu o udzielenie zamówienia i w konkursie, w tym składanie ofert, wniosków o dopuszczenie do udziału w postępowaniu lub konkursie, wymiana informacji oraz przekazywanie dokumentów lub oświadczeń między zamawiającym a wykonawcą, z uwzględnieniem wyjątków określonych w ustawie </w:t>
      </w:r>
      <w:proofErr w:type="spellStart"/>
      <w:r w:rsidRPr="00A855B0">
        <w:rPr>
          <w:rFonts w:ascii="Lato" w:hAnsi="Lato"/>
          <w:bCs/>
          <w:sz w:val="24"/>
          <w:szCs w:val="24"/>
        </w:rPr>
        <w:t>p.z.p</w:t>
      </w:r>
      <w:proofErr w:type="spellEnd"/>
      <w:r w:rsidRPr="00A855B0">
        <w:rPr>
          <w:rFonts w:ascii="Lato" w:hAnsi="Lato"/>
          <w:bCs/>
          <w:sz w:val="24"/>
          <w:szCs w:val="24"/>
        </w:rPr>
        <w:t>., odbywa się przy użyciu środków komunikacji elektronicznej. Przez środki komunikacji elektronicznej rozumie się środki komunikacji elektronicznej zdefiniowane w ustawie z</w:t>
      </w:r>
      <w:r w:rsidR="00B960A3" w:rsidRPr="00A855B0">
        <w:rPr>
          <w:rFonts w:ascii="Lato" w:hAnsi="Lato"/>
          <w:bCs/>
          <w:sz w:val="24"/>
          <w:szCs w:val="24"/>
        </w:rPr>
        <w:t> </w:t>
      </w:r>
      <w:r w:rsidRPr="00A855B0">
        <w:rPr>
          <w:rFonts w:ascii="Lato" w:hAnsi="Lato"/>
          <w:bCs/>
          <w:sz w:val="24"/>
          <w:szCs w:val="24"/>
        </w:rPr>
        <w:t>dnia 18 lipca 2002 r. o świadczeniu usług drogą elektroniczną (Dz. U. z 2019 r. poz. 123 i</w:t>
      </w:r>
      <w:r w:rsidR="00B960A3" w:rsidRPr="00A855B0">
        <w:rPr>
          <w:rFonts w:ascii="Lato" w:hAnsi="Lato"/>
          <w:bCs/>
          <w:sz w:val="24"/>
          <w:szCs w:val="24"/>
        </w:rPr>
        <w:t> </w:t>
      </w:r>
      <w:r w:rsidRPr="00A855B0">
        <w:rPr>
          <w:rFonts w:ascii="Lato" w:hAnsi="Lato"/>
          <w:bCs/>
          <w:sz w:val="24"/>
          <w:szCs w:val="24"/>
        </w:rPr>
        <w:t xml:space="preserve">730). </w:t>
      </w:r>
    </w:p>
    <w:p w14:paraId="6FF21C44" w14:textId="2799C83D" w:rsidR="005939AD" w:rsidRPr="00A855B0" w:rsidRDefault="005939AD" w:rsidP="00075F2E">
      <w:pPr>
        <w:pStyle w:val="Akapitzlist"/>
        <w:numPr>
          <w:ilvl w:val="1"/>
          <w:numId w:val="10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ab/>
        <w:t xml:space="preserve">Ofertę, oświadczenia, o których mowa w art. 125 ust. 1 </w:t>
      </w:r>
      <w:proofErr w:type="spellStart"/>
      <w:r w:rsidRPr="00A855B0">
        <w:rPr>
          <w:rFonts w:ascii="Lato" w:hAnsi="Lato"/>
          <w:bCs/>
          <w:sz w:val="24"/>
          <w:szCs w:val="24"/>
        </w:rPr>
        <w:t>p.z.p</w:t>
      </w:r>
      <w:proofErr w:type="spellEnd"/>
      <w:r w:rsidRPr="00A855B0">
        <w:rPr>
          <w:rFonts w:ascii="Lato" w:hAnsi="Lato"/>
          <w:bCs/>
          <w:sz w:val="24"/>
          <w:szCs w:val="24"/>
        </w:rPr>
        <w:t>., podmiotowe środki dowodowe, pełnomocnictwa, zobowiązanie podmiotu udostępniającego zasoby sporządza się w postaci elektronicznej, w ogólnie dostępnych formatach danych, w</w:t>
      </w:r>
      <w:r w:rsidR="00B960A3" w:rsidRPr="00A855B0">
        <w:rPr>
          <w:rFonts w:ascii="Lato" w:hAnsi="Lato"/>
          <w:bCs/>
          <w:sz w:val="24"/>
          <w:szCs w:val="24"/>
        </w:rPr>
        <w:t> </w:t>
      </w:r>
      <w:r w:rsidRPr="00A855B0">
        <w:rPr>
          <w:rFonts w:ascii="Lato" w:hAnsi="Lato"/>
          <w:bCs/>
          <w:sz w:val="24"/>
          <w:szCs w:val="24"/>
        </w:rPr>
        <w:t>szczególności w formatach .txt, .rtf, .pdf, .</w:t>
      </w:r>
      <w:proofErr w:type="spellStart"/>
      <w:r w:rsidRPr="00A855B0">
        <w:rPr>
          <w:rFonts w:ascii="Lato" w:hAnsi="Lato"/>
          <w:bCs/>
          <w:sz w:val="24"/>
          <w:szCs w:val="24"/>
        </w:rPr>
        <w:t>doc</w:t>
      </w:r>
      <w:proofErr w:type="spellEnd"/>
      <w:r w:rsidRPr="00A855B0">
        <w:rPr>
          <w:rFonts w:ascii="Lato" w:hAnsi="Lato"/>
          <w:bCs/>
          <w:sz w:val="24"/>
          <w:szCs w:val="24"/>
        </w:rPr>
        <w:t>, .</w:t>
      </w:r>
      <w:proofErr w:type="spellStart"/>
      <w:r w:rsidRPr="00A855B0">
        <w:rPr>
          <w:rFonts w:ascii="Lato" w:hAnsi="Lato"/>
          <w:bCs/>
          <w:sz w:val="24"/>
          <w:szCs w:val="24"/>
        </w:rPr>
        <w:t>docx</w:t>
      </w:r>
      <w:proofErr w:type="spellEnd"/>
      <w:r w:rsidRPr="00A855B0">
        <w:rPr>
          <w:rFonts w:ascii="Lato" w:hAnsi="Lato"/>
          <w:bCs/>
          <w:sz w:val="24"/>
          <w:szCs w:val="24"/>
        </w:rPr>
        <w:t>, .</w:t>
      </w:r>
      <w:proofErr w:type="spellStart"/>
      <w:r w:rsidRPr="00A855B0">
        <w:rPr>
          <w:rFonts w:ascii="Lato" w:hAnsi="Lato"/>
          <w:bCs/>
          <w:sz w:val="24"/>
          <w:szCs w:val="24"/>
        </w:rPr>
        <w:t>odt</w:t>
      </w:r>
      <w:proofErr w:type="spellEnd"/>
      <w:r w:rsidRPr="00A855B0">
        <w:rPr>
          <w:rFonts w:ascii="Lato" w:hAnsi="Lato"/>
          <w:bCs/>
          <w:sz w:val="24"/>
          <w:szCs w:val="24"/>
          <w:vertAlign w:val="superscript"/>
        </w:rPr>
        <w:footnoteReference w:id="2"/>
      </w:r>
      <w:r w:rsidRPr="00A855B0">
        <w:rPr>
          <w:rFonts w:ascii="Lato" w:hAnsi="Lato"/>
          <w:bCs/>
          <w:sz w:val="24"/>
          <w:szCs w:val="24"/>
        </w:rPr>
        <w:t>. Ofertę, a także oświadczenie o jakim mowa w</w:t>
      </w:r>
      <w:r w:rsidR="00A944B2">
        <w:rPr>
          <w:rFonts w:ascii="Lato" w:hAnsi="Lato"/>
          <w:bCs/>
          <w:sz w:val="24"/>
          <w:szCs w:val="24"/>
        </w:rPr>
        <w:t> </w:t>
      </w:r>
      <w:r w:rsidRPr="00A855B0">
        <w:rPr>
          <w:rFonts w:ascii="Lato" w:hAnsi="Lato"/>
          <w:bCs/>
          <w:sz w:val="24"/>
          <w:szCs w:val="24"/>
        </w:rPr>
        <w:t xml:space="preserve">Rozdziale </w:t>
      </w:r>
      <w:r w:rsidR="00820FC2" w:rsidRPr="00A855B0">
        <w:rPr>
          <w:rFonts w:ascii="Lato" w:hAnsi="Lato"/>
          <w:bCs/>
          <w:sz w:val="24"/>
          <w:szCs w:val="24"/>
        </w:rPr>
        <w:t>7</w:t>
      </w:r>
      <w:r w:rsidRPr="00A855B0">
        <w:rPr>
          <w:rFonts w:ascii="Lato" w:hAnsi="Lato"/>
          <w:bCs/>
          <w:sz w:val="24"/>
          <w:szCs w:val="24"/>
        </w:rPr>
        <w:t xml:space="preserve"> ust. 1 SWZ składa się, </w:t>
      </w:r>
      <w:r w:rsidRPr="00291008">
        <w:rPr>
          <w:rFonts w:ascii="Lato" w:hAnsi="Lato"/>
          <w:b/>
          <w:sz w:val="24"/>
          <w:szCs w:val="24"/>
        </w:rPr>
        <w:t>pod rygorem nieważności,</w:t>
      </w:r>
      <w:r w:rsidRPr="00A855B0">
        <w:rPr>
          <w:rFonts w:ascii="Lato" w:hAnsi="Lato"/>
          <w:bCs/>
          <w:sz w:val="24"/>
          <w:szCs w:val="24"/>
        </w:rPr>
        <w:t xml:space="preserve"> w formie elektronicznej lub w postaci elektronicznej opatrzonej podpisem zaufanym lub podpisem osobistym</w:t>
      </w:r>
      <w:r w:rsidRPr="00A855B0">
        <w:rPr>
          <w:rFonts w:ascii="Lato" w:hAnsi="Lato"/>
          <w:bCs/>
          <w:sz w:val="24"/>
          <w:szCs w:val="24"/>
          <w:vertAlign w:val="superscript"/>
        </w:rPr>
        <w:footnoteReference w:id="3"/>
      </w:r>
      <w:r w:rsidRPr="00A855B0">
        <w:rPr>
          <w:rFonts w:ascii="Lato" w:hAnsi="Lato"/>
          <w:bCs/>
          <w:sz w:val="24"/>
          <w:szCs w:val="24"/>
        </w:rPr>
        <w:t xml:space="preserve">. </w:t>
      </w:r>
    </w:p>
    <w:p w14:paraId="6A9DED5B" w14:textId="77777777" w:rsidR="00A0633F" w:rsidRPr="00A855B0" w:rsidRDefault="00A0633F" w:rsidP="00075F2E">
      <w:pPr>
        <w:pStyle w:val="Akapitzlist"/>
        <w:numPr>
          <w:ilvl w:val="1"/>
          <w:numId w:val="10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>Zawiadomienia, oświadczenia, wnioski lub informacje Wykonawcy przekazują:</w:t>
      </w:r>
    </w:p>
    <w:p w14:paraId="459E27E3" w14:textId="77777777" w:rsidR="00A0633F" w:rsidRPr="00A855B0" w:rsidRDefault="00A0633F" w:rsidP="00B13E32">
      <w:pPr>
        <w:pStyle w:val="Akapitzlist"/>
        <w:numPr>
          <w:ilvl w:val="2"/>
          <w:numId w:val="26"/>
        </w:numPr>
        <w:tabs>
          <w:tab w:val="left" w:pos="0"/>
          <w:tab w:val="left" w:pos="720"/>
        </w:tabs>
        <w:spacing w:line="276" w:lineRule="auto"/>
        <w:ind w:left="709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>drogą elektroniczną za pośrednictwem:</w:t>
      </w:r>
    </w:p>
    <w:p w14:paraId="47A7BA03" w14:textId="52E811E2" w:rsidR="00A0633F" w:rsidRPr="00954FEF" w:rsidRDefault="00A0633F" w:rsidP="00B960A3">
      <w:pPr>
        <w:tabs>
          <w:tab w:val="left" w:pos="0"/>
          <w:tab w:val="left" w:pos="720"/>
        </w:tabs>
        <w:spacing w:line="276" w:lineRule="auto"/>
        <w:ind w:left="709"/>
        <w:jc w:val="both"/>
        <w:rPr>
          <w:rStyle w:val="Hipercze"/>
          <w:rFonts w:eastAsiaTheme="minorHAnsi" w:cstheme="minorBidi"/>
          <w:b/>
          <w:lang w:val="pl" w:eastAsia="en-US" w:bidi="ar-SA"/>
        </w:rPr>
      </w:pPr>
      <w:r w:rsidRPr="00A855B0">
        <w:rPr>
          <w:rFonts w:ascii="Lato" w:hAnsi="Lato"/>
          <w:bCs/>
          <w:sz w:val="24"/>
          <w:szCs w:val="24"/>
        </w:rPr>
        <w:t xml:space="preserve">- poczty elektronicznej pod adresem: </w:t>
      </w:r>
      <w:hyperlink r:id="rId13" w:history="1">
        <w:r w:rsidRPr="00954FEF">
          <w:rPr>
            <w:rStyle w:val="Hipercze"/>
            <w:rFonts w:ascii="Lato" w:eastAsiaTheme="minorHAnsi" w:hAnsi="Lato" w:cstheme="minorBidi"/>
            <w:b/>
            <w:sz w:val="24"/>
            <w:szCs w:val="24"/>
            <w:lang w:val="pl" w:eastAsia="en-US" w:bidi="ar-SA"/>
          </w:rPr>
          <w:t>zamowienia@magurskipn.pl</w:t>
        </w:r>
      </w:hyperlink>
    </w:p>
    <w:p w14:paraId="5F38EBCC" w14:textId="5D2F4742" w:rsidR="00A0633F" w:rsidRPr="00A855B0" w:rsidRDefault="00B960A3" w:rsidP="00B960A3">
      <w:pPr>
        <w:pStyle w:val="Akapitzlist"/>
        <w:tabs>
          <w:tab w:val="left" w:pos="0"/>
          <w:tab w:val="left" w:pos="720"/>
        </w:tabs>
        <w:spacing w:line="276" w:lineRule="auto"/>
        <w:ind w:left="709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 xml:space="preserve">        </w:t>
      </w:r>
      <w:r w:rsidR="00A0633F" w:rsidRPr="00A855B0">
        <w:rPr>
          <w:rFonts w:ascii="Lato" w:hAnsi="Lato"/>
          <w:bCs/>
          <w:sz w:val="24"/>
          <w:szCs w:val="24"/>
        </w:rPr>
        <w:t xml:space="preserve">- </w:t>
      </w:r>
      <w:proofErr w:type="spellStart"/>
      <w:r w:rsidR="00A0633F" w:rsidRPr="00A855B0">
        <w:rPr>
          <w:rFonts w:ascii="Lato" w:hAnsi="Lato"/>
          <w:bCs/>
          <w:sz w:val="24"/>
          <w:szCs w:val="24"/>
        </w:rPr>
        <w:t>ePUAPu</w:t>
      </w:r>
      <w:proofErr w:type="spellEnd"/>
      <w:r w:rsidR="00A0633F" w:rsidRPr="00A855B0">
        <w:rPr>
          <w:rFonts w:ascii="Lato" w:hAnsi="Lato"/>
          <w:bCs/>
          <w:sz w:val="24"/>
          <w:szCs w:val="24"/>
        </w:rPr>
        <w:t xml:space="preserve">, dostępnego pod adresem: </w:t>
      </w:r>
      <w:hyperlink r:id="rId14" w:history="1">
        <w:r w:rsidR="00A0633F" w:rsidRPr="00954FEF">
          <w:rPr>
            <w:rStyle w:val="Hipercze"/>
            <w:rFonts w:ascii="Lato" w:eastAsiaTheme="minorHAnsi" w:hAnsi="Lato" w:cstheme="minorBidi"/>
            <w:b/>
            <w:sz w:val="24"/>
            <w:szCs w:val="24"/>
            <w:lang w:val="pl" w:eastAsia="en-US" w:bidi="ar-SA"/>
          </w:rPr>
          <w:t>https://epuap.gov.pl/wps/portal</w:t>
        </w:r>
      </w:hyperlink>
    </w:p>
    <w:p w14:paraId="0897EBE5" w14:textId="7E366E95" w:rsidR="00A0633F" w:rsidRPr="00A855B0" w:rsidRDefault="00A0633F" w:rsidP="00B13E32">
      <w:pPr>
        <w:pStyle w:val="Akapitzlist"/>
        <w:numPr>
          <w:ilvl w:val="2"/>
          <w:numId w:val="26"/>
        </w:numPr>
        <w:tabs>
          <w:tab w:val="left" w:pos="0"/>
          <w:tab w:val="left" w:pos="720"/>
        </w:tabs>
        <w:spacing w:line="276" w:lineRule="auto"/>
        <w:ind w:left="709"/>
        <w:jc w:val="left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>poprzez Platformę</w:t>
      </w:r>
      <w:r w:rsidRPr="00A855B0">
        <w:rPr>
          <w:rFonts w:ascii="Lato" w:hAnsi="Lato"/>
          <w:sz w:val="24"/>
          <w:szCs w:val="24"/>
        </w:rPr>
        <w:t xml:space="preserve"> </w:t>
      </w:r>
      <w:proofErr w:type="spellStart"/>
      <w:r w:rsidRPr="00A855B0">
        <w:rPr>
          <w:rFonts w:ascii="Lato" w:hAnsi="Lato"/>
          <w:bCs/>
          <w:sz w:val="24"/>
          <w:szCs w:val="24"/>
        </w:rPr>
        <w:t>miniPortal</w:t>
      </w:r>
      <w:proofErr w:type="spellEnd"/>
      <w:r w:rsidRPr="00A855B0">
        <w:rPr>
          <w:rFonts w:ascii="Lato" w:hAnsi="Lato"/>
          <w:bCs/>
          <w:sz w:val="24"/>
          <w:szCs w:val="24"/>
        </w:rPr>
        <w:t xml:space="preserve"> , dostępną pod adresem: </w:t>
      </w:r>
      <w:hyperlink r:id="rId15" w:history="1">
        <w:r w:rsidRPr="00954FEF">
          <w:rPr>
            <w:rStyle w:val="Hipercze"/>
            <w:rFonts w:ascii="Lato" w:eastAsiaTheme="minorHAnsi" w:hAnsi="Lato" w:cstheme="minorBidi"/>
            <w:b/>
            <w:sz w:val="24"/>
            <w:szCs w:val="24"/>
            <w:lang w:val="pl" w:eastAsia="en-US" w:bidi="ar-SA"/>
          </w:rPr>
          <w:t>https://miniportal.uzp.gov.pl/</w:t>
        </w:r>
      </w:hyperlink>
    </w:p>
    <w:p w14:paraId="7B5EB040" w14:textId="09B1D2E3" w:rsidR="00A0633F" w:rsidRPr="00A855B0" w:rsidRDefault="00A0633F" w:rsidP="00075F2E">
      <w:pPr>
        <w:pStyle w:val="Akapitzlist"/>
        <w:numPr>
          <w:ilvl w:val="1"/>
          <w:numId w:val="10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 xml:space="preserve">Wykonawca zamierzający wziąć udział w postępowaniu o udzielenie zamówienia publicznego, musi posiadać konto na </w:t>
      </w:r>
      <w:proofErr w:type="spellStart"/>
      <w:r w:rsidRPr="00A855B0">
        <w:rPr>
          <w:rFonts w:ascii="Lato" w:hAnsi="Lato"/>
          <w:bCs/>
          <w:sz w:val="24"/>
          <w:szCs w:val="24"/>
        </w:rPr>
        <w:t>ePUAP</w:t>
      </w:r>
      <w:proofErr w:type="spellEnd"/>
      <w:r w:rsidRPr="00A855B0">
        <w:rPr>
          <w:rFonts w:ascii="Lato" w:hAnsi="Lato"/>
          <w:bCs/>
          <w:sz w:val="24"/>
          <w:szCs w:val="24"/>
        </w:rPr>
        <w:t xml:space="preserve">. Wykonawca posiadający konto na </w:t>
      </w:r>
      <w:proofErr w:type="spellStart"/>
      <w:r w:rsidRPr="00A855B0">
        <w:rPr>
          <w:rFonts w:ascii="Lato" w:hAnsi="Lato"/>
          <w:bCs/>
          <w:sz w:val="24"/>
          <w:szCs w:val="24"/>
        </w:rPr>
        <w:t>ePUAP</w:t>
      </w:r>
      <w:proofErr w:type="spellEnd"/>
      <w:r w:rsidRPr="00A855B0">
        <w:rPr>
          <w:rFonts w:ascii="Lato" w:hAnsi="Lato"/>
          <w:bCs/>
          <w:sz w:val="24"/>
          <w:szCs w:val="24"/>
        </w:rPr>
        <w:t xml:space="preserve"> ma dostęp do następujących formularzy</w:t>
      </w:r>
      <w:bookmarkStart w:id="13" w:name="_Hlk69217706"/>
      <w:r w:rsidRPr="00A855B0">
        <w:rPr>
          <w:rFonts w:ascii="Lato" w:hAnsi="Lato"/>
          <w:bCs/>
          <w:sz w:val="24"/>
          <w:szCs w:val="24"/>
        </w:rPr>
        <w:t xml:space="preserve">: „Formularz do złożenia, zmiany, wycofania oferty lub wniosku” </w:t>
      </w:r>
      <w:bookmarkEnd w:id="13"/>
      <w:r w:rsidRPr="00A855B0">
        <w:rPr>
          <w:rFonts w:ascii="Lato" w:hAnsi="Lato"/>
          <w:bCs/>
          <w:sz w:val="24"/>
          <w:szCs w:val="24"/>
        </w:rPr>
        <w:t>oraz do „Formularza do komunikacji”.</w:t>
      </w:r>
      <w:r w:rsidR="00291008">
        <w:rPr>
          <w:rFonts w:ascii="Lato" w:hAnsi="Lato"/>
          <w:bCs/>
          <w:sz w:val="24"/>
          <w:szCs w:val="24"/>
        </w:rPr>
        <w:t xml:space="preserve"> </w:t>
      </w:r>
      <w:r w:rsidR="00291008" w:rsidRPr="00291008">
        <w:rPr>
          <w:rFonts w:ascii="Lato" w:hAnsi="Lato"/>
          <w:b/>
          <w:sz w:val="24"/>
          <w:szCs w:val="24"/>
        </w:rPr>
        <w:t>Uwaga!!</w:t>
      </w:r>
      <w:r w:rsidR="00291008">
        <w:rPr>
          <w:rFonts w:ascii="Lato" w:hAnsi="Lato"/>
          <w:bCs/>
          <w:sz w:val="24"/>
          <w:szCs w:val="24"/>
        </w:rPr>
        <w:t xml:space="preserve"> Podpisem elektronicznym o</w:t>
      </w:r>
      <w:r w:rsidR="00A944B2">
        <w:rPr>
          <w:rFonts w:ascii="Lato" w:hAnsi="Lato"/>
          <w:bCs/>
          <w:sz w:val="24"/>
          <w:szCs w:val="24"/>
        </w:rPr>
        <w:t> </w:t>
      </w:r>
      <w:r w:rsidR="00291008">
        <w:rPr>
          <w:rFonts w:ascii="Lato" w:hAnsi="Lato"/>
          <w:bCs/>
          <w:sz w:val="24"/>
          <w:szCs w:val="24"/>
        </w:rPr>
        <w:t>którym mowa w pkt. 8.2 oraz 11.2.2. podpisujemy bezpośrednio pliki z ofertą, załącznikami do oferty, a nie jedynie formularz</w:t>
      </w:r>
      <w:r w:rsidR="00291008" w:rsidRPr="00291008">
        <w:rPr>
          <w:rFonts w:ascii="Lato" w:hAnsi="Lato"/>
          <w:bCs/>
          <w:sz w:val="24"/>
          <w:szCs w:val="24"/>
        </w:rPr>
        <w:t xml:space="preserve"> </w:t>
      </w:r>
      <w:r w:rsidR="00291008" w:rsidRPr="00A855B0">
        <w:rPr>
          <w:rFonts w:ascii="Lato" w:hAnsi="Lato"/>
          <w:bCs/>
          <w:sz w:val="24"/>
          <w:szCs w:val="24"/>
        </w:rPr>
        <w:t>do złożenia, zmiany, wycofania oferty lub wniosku</w:t>
      </w:r>
      <w:r w:rsidR="00291008">
        <w:rPr>
          <w:rFonts w:ascii="Lato" w:hAnsi="Lato"/>
          <w:bCs/>
          <w:sz w:val="24"/>
          <w:szCs w:val="24"/>
        </w:rPr>
        <w:t>.</w:t>
      </w:r>
    </w:p>
    <w:p w14:paraId="601C94DF" w14:textId="7A94B8D2" w:rsidR="00A0633F" w:rsidRPr="00A855B0" w:rsidRDefault="00A0633F" w:rsidP="00075F2E">
      <w:pPr>
        <w:pStyle w:val="Akapitzlist"/>
        <w:numPr>
          <w:ilvl w:val="1"/>
          <w:numId w:val="10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 xml:space="preserve"> Wymagania techniczne i organizacyjne wysyłania i odbierania dokumentów elektronicznych, elektronicznych kopii dokumentów i oświadczeń oraz informacji przekazywanych przy ich użyciu opisane zostały w Regulaminie korzystania z systemu </w:t>
      </w:r>
      <w:proofErr w:type="spellStart"/>
      <w:r w:rsidRPr="00A855B0">
        <w:rPr>
          <w:rFonts w:ascii="Lato" w:hAnsi="Lato"/>
          <w:bCs/>
          <w:sz w:val="24"/>
          <w:szCs w:val="24"/>
        </w:rPr>
        <w:t>miniPortal</w:t>
      </w:r>
      <w:proofErr w:type="spellEnd"/>
      <w:r w:rsidRPr="00A855B0">
        <w:rPr>
          <w:rFonts w:ascii="Lato" w:hAnsi="Lato"/>
          <w:bCs/>
          <w:sz w:val="24"/>
          <w:szCs w:val="24"/>
        </w:rPr>
        <w:t xml:space="preserve"> </w:t>
      </w:r>
      <w:r w:rsidR="007E25FD">
        <w:rPr>
          <w:rFonts w:ascii="Lato" w:hAnsi="Lato"/>
          <w:bCs/>
          <w:sz w:val="24"/>
          <w:szCs w:val="24"/>
        </w:rPr>
        <w:t>(</w:t>
      </w:r>
      <w:hyperlink r:id="rId16" w:history="1">
        <w:r w:rsidR="007E25FD">
          <w:rPr>
            <w:rStyle w:val="Hipercze"/>
          </w:rPr>
          <w:t>Microsoft Word - Instrukcja uÅ¼ytkownika systemu miniPortal-ePUAP.docx (uzp.gov.pl)</w:t>
        </w:r>
      </w:hyperlink>
      <w:r w:rsidR="007E25FD">
        <w:rPr>
          <w:rFonts w:ascii="Lato" w:hAnsi="Lato"/>
          <w:bCs/>
          <w:sz w:val="24"/>
          <w:szCs w:val="24"/>
        </w:rPr>
        <w:t xml:space="preserve">) </w:t>
      </w:r>
      <w:r w:rsidRPr="00A855B0">
        <w:rPr>
          <w:rFonts w:ascii="Lato" w:hAnsi="Lato"/>
          <w:bCs/>
          <w:sz w:val="24"/>
          <w:szCs w:val="24"/>
        </w:rPr>
        <w:t>oraz Warunkach korzystania z elektronicznej platformy usług administracji publicznej (</w:t>
      </w:r>
      <w:proofErr w:type="spellStart"/>
      <w:r w:rsidRPr="00A855B0">
        <w:rPr>
          <w:rFonts w:ascii="Lato" w:hAnsi="Lato"/>
          <w:bCs/>
          <w:sz w:val="24"/>
          <w:szCs w:val="24"/>
        </w:rPr>
        <w:t>ePUAP</w:t>
      </w:r>
      <w:proofErr w:type="spellEnd"/>
      <w:r w:rsidR="007E25FD">
        <w:rPr>
          <w:rFonts w:ascii="Lato" w:hAnsi="Lato"/>
          <w:bCs/>
          <w:sz w:val="24"/>
          <w:szCs w:val="24"/>
        </w:rPr>
        <w:t xml:space="preserve"> : </w:t>
      </w:r>
      <w:hyperlink r:id="rId17" w:history="1">
        <w:r w:rsidR="007E25FD" w:rsidRPr="00856D45">
          <w:rPr>
            <w:rStyle w:val="Hipercze"/>
            <w:rFonts w:ascii="Lato" w:hAnsi="Lato"/>
            <w:bCs/>
            <w:sz w:val="24"/>
            <w:szCs w:val="24"/>
          </w:rPr>
          <w:t>https://epuap.gov.pl/wps/portal/strefa-klienta</w:t>
        </w:r>
      </w:hyperlink>
      <w:r w:rsidR="007E25FD">
        <w:rPr>
          <w:rFonts w:ascii="Lato" w:hAnsi="Lato"/>
          <w:bCs/>
          <w:sz w:val="24"/>
          <w:szCs w:val="24"/>
        </w:rPr>
        <w:t xml:space="preserve"> </w:t>
      </w:r>
      <w:r w:rsidRPr="00A855B0">
        <w:rPr>
          <w:rFonts w:ascii="Lato" w:hAnsi="Lato"/>
          <w:bCs/>
          <w:sz w:val="24"/>
          <w:szCs w:val="24"/>
        </w:rPr>
        <w:t>).</w:t>
      </w:r>
    </w:p>
    <w:p w14:paraId="57468828" w14:textId="76824F26" w:rsidR="00A0633F" w:rsidRPr="00A855B0" w:rsidRDefault="00A0633F" w:rsidP="00075F2E">
      <w:pPr>
        <w:pStyle w:val="Akapitzlist"/>
        <w:numPr>
          <w:ilvl w:val="1"/>
          <w:numId w:val="10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 xml:space="preserve"> Maksymalny rozmiar plików przesyłanych za pośrednictwem dedykowanych formularzy: „Formularz złożenia, zmiany, wycofania oferty lub wniosku” i „Formularza do komunikacji” wynosi 150 MB.</w:t>
      </w:r>
    </w:p>
    <w:p w14:paraId="4E9B44DF" w14:textId="7254DF46" w:rsidR="00A0633F" w:rsidRPr="00A855B0" w:rsidRDefault="00A0633F" w:rsidP="00075F2E">
      <w:pPr>
        <w:pStyle w:val="Akapitzlist"/>
        <w:numPr>
          <w:ilvl w:val="1"/>
          <w:numId w:val="10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 xml:space="preserve">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 w:rsidRPr="00A855B0">
        <w:rPr>
          <w:rFonts w:ascii="Lato" w:hAnsi="Lato"/>
          <w:bCs/>
          <w:sz w:val="24"/>
          <w:szCs w:val="24"/>
        </w:rPr>
        <w:t>ePUAP</w:t>
      </w:r>
      <w:proofErr w:type="spellEnd"/>
      <w:r w:rsidRPr="00A855B0">
        <w:rPr>
          <w:rFonts w:ascii="Lato" w:hAnsi="Lato"/>
          <w:bCs/>
          <w:sz w:val="24"/>
          <w:szCs w:val="24"/>
        </w:rPr>
        <w:t>.</w:t>
      </w:r>
    </w:p>
    <w:p w14:paraId="1C5469B0" w14:textId="7F2DA969" w:rsidR="005939AD" w:rsidRPr="00FD5112" w:rsidRDefault="00A0633F" w:rsidP="00075F2E">
      <w:pPr>
        <w:pStyle w:val="Akapitzlist"/>
        <w:numPr>
          <w:ilvl w:val="1"/>
          <w:numId w:val="10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 xml:space="preserve">Zamawiający przekazuje link do postępowania oraz ID postępowania jako załącznik do niniejszej SWZ. Dane postępowanie można wyszukać również na Liście wszystkich postępowań w </w:t>
      </w:r>
      <w:proofErr w:type="spellStart"/>
      <w:r w:rsidRPr="00A855B0">
        <w:rPr>
          <w:rFonts w:ascii="Lato" w:hAnsi="Lato"/>
          <w:bCs/>
          <w:sz w:val="24"/>
          <w:szCs w:val="24"/>
        </w:rPr>
        <w:t>miniPortalu</w:t>
      </w:r>
      <w:proofErr w:type="spellEnd"/>
      <w:r w:rsidRPr="00A855B0">
        <w:rPr>
          <w:rFonts w:ascii="Lato" w:hAnsi="Lato"/>
          <w:bCs/>
          <w:sz w:val="24"/>
          <w:szCs w:val="24"/>
        </w:rPr>
        <w:t xml:space="preserve"> klikając wcześniej opcję „Dla Wykonawców” lub ze strony głównej z zakładki Postępowania.</w:t>
      </w:r>
    </w:p>
    <w:p w14:paraId="516A3A39" w14:textId="36334B73" w:rsidR="00777313" w:rsidRPr="00A855B0" w:rsidRDefault="00C51BCF" w:rsidP="00075F2E">
      <w:pPr>
        <w:pStyle w:val="Akapitzlist"/>
        <w:numPr>
          <w:ilvl w:val="1"/>
          <w:numId w:val="10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Osoby uprawnione do porozumiewania się z Wykonawcami:</w:t>
      </w:r>
    </w:p>
    <w:p w14:paraId="62168DCC" w14:textId="4A86B325" w:rsidR="00FD5112" w:rsidRPr="00FD5112" w:rsidRDefault="00C51BCF" w:rsidP="00FD5112">
      <w:pPr>
        <w:pStyle w:val="Akapitzlist"/>
        <w:numPr>
          <w:ilvl w:val="2"/>
          <w:numId w:val="10"/>
        </w:numPr>
        <w:tabs>
          <w:tab w:val="left" w:pos="0"/>
          <w:tab w:val="left" w:pos="709"/>
        </w:tabs>
        <w:spacing w:line="276" w:lineRule="auto"/>
        <w:ind w:left="0" w:firstLine="0"/>
        <w:rPr>
          <w:rStyle w:val="Hipercze"/>
          <w:rFonts w:ascii="Lato" w:hAnsi="Lato"/>
          <w:color w:val="auto"/>
          <w:sz w:val="24"/>
          <w:szCs w:val="24"/>
          <w:u w:val="none"/>
        </w:rPr>
      </w:pPr>
      <w:r w:rsidRPr="00A855B0">
        <w:rPr>
          <w:rFonts w:ascii="Lato" w:hAnsi="Lato"/>
          <w:sz w:val="24"/>
          <w:szCs w:val="24"/>
        </w:rPr>
        <w:t xml:space="preserve">w zakresie proceduralnym: </w:t>
      </w:r>
      <w:r w:rsidR="00E31732" w:rsidRPr="00A855B0">
        <w:rPr>
          <w:rFonts w:ascii="Lato" w:hAnsi="Lato"/>
          <w:sz w:val="24"/>
          <w:szCs w:val="24"/>
        </w:rPr>
        <w:t xml:space="preserve">Przemysław </w:t>
      </w:r>
      <w:r w:rsidR="00BE60AA" w:rsidRPr="00A855B0">
        <w:rPr>
          <w:rFonts w:ascii="Lato" w:hAnsi="Lato"/>
          <w:sz w:val="24"/>
          <w:szCs w:val="24"/>
        </w:rPr>
        <w:t>Machura</w:t>
      </w:r>
      <w:r w:rsidR="00CE12DE" w:rsidRPr="00A855B0">
        <w:rPr>
          <w:rFonts w:ascii="Lato" w:hAnsi="Lato"/>
          <w:sz w:val="24"/>
          <w:szCs w:val="24"/>
        </w:rPr>
        <w:t xml:space="preserve"> </w:t>
      </w:r>
      <w:hyperlink r:id="rId18" w:history="1">
        <w:r w:rsidR="00FD5112" w:rsidRPr="00D111BD">
          <w:rPr>
            <w:rStyle w:val="Hipercze"/>
            <w:rFonts w:ascii="Lato" w:hAnsi="Lato"/>
            <w:sz w:val="24"/>
            <w:szCs w:val="24"/>
          </w:rPr>
          <w:t>zamowienia@magurskipn.pl</w:t>
        </w:r>
      </w:hyperlink>
    </w:p>
    <w:p w14:paraId="4246366F" w14:textId="50BBC58C" w:rsidR="00777313" w:rsidRPr="00FD5112" w:rsidRDefault="00C51BCF" w:rsidP="00FD5112">
      <w:pPr>
        <w:pStyle w:val="Akapitzlist"/>
        <w:numPr>
          <w:ilvl w:val="2"/>
          <w:numId w:val="10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83027E">
        <w:rPr>
          <w:rFonts w:ascii="Lato" w:hAnsi="Lato"/>
          <w:sz w:val="24"/>
          <w:szCs w:val="24"/>
        </w:rPr>
        <w:t xml:space="preserve">w zakresie merytorycznym: </w:t>
      </w:r>
      <w:r w:rsidR="00416537" w:rsidRPr="0083027E">
        <w:rPr>
          <w:rFonts w:ascii="Lato" w:hAnsi="Lato"/>
          <w:sz w:val="24"/>
          <w:szCs w:val="24"/>
        </w:rPr>
        <w:t>Sławomir Basista</w:t>
      </w:r>
      <w:r w:rsidR="00DE7A04" w:rsidRPr="0083027E">
        <w:rPr>
          <w:rFonts w:ascii="Lato" w:hAnsi="Lato"/>
          <w:sz w:val="24"/>
          <w:szCs w:val="24"/>
        </w:rPr>
        <w:t xml:space="preserve"> </w:t>
      </w:r>
      <w:hyperlink r:id="rId19" w:history="1">
        <w:r w:rsidR="00FD5112" w:rsidRPr="00D111BD">
          <w:rPr>
            <w:rStyle w:val="Hipercze"/>
            <w:rFonts w:ascii="Lato" w:hAnsi="Lato"/>
            <w:sz w:val="24"/>
            <w:szCs w:val="24"/>
          </w:rPr>
          <w:t>sbasista@magurskipn.pl</w:t>
        </w:r>
      </w:hyperlink>
      <w:r w:rsidR="00503C49" w:rsidRPr="00FD5112">
        <w:rPr>
          <w:rStyle w:val="Hipercze"/>
          <w:rFonts w:ascii="Lato" w:hAnsi="Lato"/>
          <w:color w:val="auto"/>
          <w:sz w:val="24"/>
          <w:szCs w:val="24"/>
          <w:u w:val="none"/>
        </w:rPr>
        <w:t xml:space="preserve"> </w:t>
      </w:r>
      <w:r w:rsidR="0093509E" w:rsidRPr="00FD5112">
        <w:rPr>
          <w:rStyle w:val="Hipercze"/>
          <w:rFonts w:ascii="Lato" w:hAnsi="Lato"/>
          <w:color w:val="auto"/>
          <w:sz w:val="24"/>
          <w:szCs w:val="24"/>
          <w:u w:val="none"/>
        </w:rPr>
        <w:br/>
      </w:r>
      <w:r w:rsidRPr="00FD5112">
        <w:rPr>
          <w:rFonts w:ascii="Lato" w:hAnsi="Lato"/>
          <w:sz w:val="24"/>
          <w:szCs w:val="24"/>
        </w:rPr>
        <w:t xml:space="preserve">od poniedziałku do piątku w godz. </w:t>
      </w:r>
      <w:r w:rsidR="00503C49" w:rsidRPr="00FD5112">
        <w:rPr>
          <w:rFonts w:ascii="Lato" w:hAnsi="Lato"/>
          <w:sz w:val="24"/>
          <w:szCs w:val="24"/>
        </w:rPr>
        <w:t>8</w:t>
      </w:r>
      <w:r w:rsidRPr="00FD5112">
        <w:rPr>
          <w:rFonts w:ascii="Lato" w:hAnsi="Lato"/>
          <w:sz w:val="24"/>
          <w:szCs w:val="24"/>
          <w:vertAlign w:val="superscript"/>
        </w:rPr>
        <w:t>00</w:t>
      </w:r>
      <w:r w:rsidRPr="00FD5112">
        <w:rPr>
          <w:rFonts w:ascii="Lato" w:hAnsi="Lato"/>
          <w:sz w:val="24"/>
          <w:szCs w:val="24"/>
        </w:rPr>
        <w:t xml:space="preserve"> – 1</w:t>
      </w:r>
      <w:r w:rsidR="00503C49" w:rsidRPr="00FD5112">
        <w:rPr>
          <w:rFonts w:ascii="Lato" w:hAnsi="Lato"/>
          <w:sz w:val="24"/>
          <w:szCs w:val="24"/>
        </w:rPr>
        <w:t>4</w:t>
      </w:r>
      <w:r w:rsidRPr="00FD5112">
        <w:rPr>
          <w:rFonts w:ascii="Lato" w:hAnsi="Lato"/>
          <w:sz w:val="24"/>
          <w:szCs w:val="24"/>
          <w:vertAlign w:val="superscript"/>
        </w:rPr>
        <w:t>00</w:t>
      </w:r>
      <w:r w:rsidRPr="00FD5112">
        <w:rPr>
          <w:rFonts w:ascii="Lato" w:hAnsi="Lato"/>
          <w:sz w:val="24"/>
          <w:szCs w:val="24"/>
        </w:rPr>
        <w:t>, z wyłączeniem dni wolnych od pracy.</w:t>
      </w:r>
    </w:p>
    <w:p w14:paraId="266E975D" w14:textId="12CAC09E" w:rsidR="008950C3" w:rsidRPr="00A855B0" w:rsidRDefault="00885753" w:rsidP="00075F2E">
      <w:pPr>
        <w:pStyle w:val="Akapitzlist"/>
        <w:numPr>
          <w:ilvl w:val="1"/>
          <w:numId w:val="10"/>
        </w:numPr>
        <w:tabs>
          <w:tab w:val="left" w:pos="560"/>
        </w:tabs>
        <w:spacing w:line="276" w:lineRule="auto"/>
        <w:ind w:left="0" w:firstLine="0"/>
        <w:rPr>
          <w:rFonts w:ascii="Lato" w:hAnsi="Lato"/>
          <w:b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 korespondencji kierowanej do Zamawiającego Wykonawcy powinni posługiwać się numerem przedmiotowego postępowania: </w:t>
      </w:r>
      <w:r w:rsidRPr="00A855B0">
        <w:rPr>
          <w:rFonts w:ascii="Lato" w:hAnsi="Lato"/>
          <w:b/>
          <w:sz w:val="24"/>
          <w:szCs w:val="24"/>
        </w:rPr>
        <w:t>ZP–370–</w:t>
      </w:r>
      <w:r w:rsidR="0083027E">
        <w:rPr>
          <w:rFonts w:ascii="Lato" w:hAnsi="Lato"/>
          <w:b/>
          <w:sz w:val="24"/>
          <w:szCs w:val="24"/>
        </w:rPr>
        <w:t>1</w:t>
      </w:r>
      <w:r w:rsidRPr="00A855B0">
        <w:rPr>
          <w:rFonts w:ascii="Lato" w:hAnsi="Lato"/>
          <w:b/>
          <w:sz w:val="24"/>
          <w:szCs w:val="24"/>
        </w:rPr>
        <w:t>-</w:t>
      </w:r>
      <w:r w:rsidR="004C300F">
        <w:rPr>
          <w:rFonts w:ascii="Lato" w:hAnsi="Lato"/>
          <w:b/>
          <w:sz w:val="24"/>
          <w:szCs w:val="24"/>
        </w:rPr>
        <w:t>11/21</w:t>
      </w:r>
      <w:r w:rsidR="008950C3" w:rsidRPr="00A855B0">
        <w:rPr>
          <w:rFonts w:ascii="Lato" w:eastAsia="Times New Roman" w:hAnsi="Lato"/>
          <w:sz w:val="24"/>
          <w:szCs w:val="24"/>
          <w:lang w:bidi="ar-SA"/>
        </w:rPr>
        <w:t xml:space="preserve"> </w:t>
      </w:r>
    </w:p>
    <w:p w14:paraId="1CDD432C" w14:textId="33823D18" w:rsidR="008950C3" w:rsidRPr="00A855B0" w:rsidRDefault="008950C3" w:rsidP="00075F2E">
      <w:pPr>
        <w:pStyle w:val="Akapitzlist"/>
        <w:numPr>
          <w:ilvl w:val="1"/>
          <w:numId w:val="10"/>
        </w:numPr>
        <w:tabs>
          <w:tab w:val="left" w:pos="560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>Wykonawca może zwrócić się do zamawiającego z wnioskiem o wyjaśnienie treści SWZ.</w:t>
      </w:r>
    </w:p>
    <w:p w14:paraId="6F669DF6" w14:textId="77777777" w:rsidR="008950C3" w:rsidRPr="00A855B0" w:rsidRDefault="008950C3" w:rsidP="00075F2E">
      <w:pPr>
        <w:pStyle w:val="Akapitzlist"/>
        <w:numPr>
          <w:ilvl w:val="1"/>
          <w:numId w:val="10"/>
        </w:numPr>
        <w:tabs>
          <w:tab w:val="left" w:pos="560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ab/>
        <w:t xml:space="preserve"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odpowiednio ofert. </w:t>
      </w:r>
    </w:p>
    <w:p w14:paraId="4EC6E24C" w14:textId="77777777" w:rsidR="008950C3" w:rsidRPr="00A855B0" w:rsidRDefault="008950C3" w:rsidP="00075F2E">
      <w:pPr>
        <w:pStyle w:val="Akapitzlist"/>
        <w:numPr>
          <w:ilvl w:val="1"/>
          <w:numId w:val="10"/>
        </w:numPr>
        <w:tabs>
          <w:tab w:val="left" w:pos="560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ab/>
        <w:t xml:space="preserve">Jeżeli zamawiający nie udzieli wyjaśnień w terminie, o którym mowa w ust. 11, przedłuża termin składania ofert o czas niezbędny do zapoznania się wszystkich zainteresowanych wykonawców z wyjaśnieniami niezbędnymi do należytego przygotowania i złożenia ofert. W przypadku gdy wniosek o wyjaśnienie treści SWZ nie </w:t>
      </w:r>
      <w:r w:rsidRPr="00A855B0">
        <w:rPr>
          <w:rFonts w:ascii="Lato" w:hAnsi="Lato"/>
          <w:bCs/>
          <w:sz w:val="24"/>
          <w:szCs w:val="24"/>
        </w:rPr>
        <w:lastRenderedPageBreak/>
        <w:t>wpłynął w terminie, o którym mowa w ust. 11, zamawiający nie ma obowiązku udzielania wyjaśnień SWZ oraz obowiązku przedłużenia terminu składania ofert.</w:t>
      </w:r>
    </w:p>
    <w:p w14:paraId="3EE4683C" w14:textId="77777777" w:rsidR="008950C3" w:rsidRPr="00A855B0" w:rsidRDefault="008950C3" w:rsidP="00075F2E">
      <w:pPr>
        <w:pStyle w:val="Akapitzlist"/>
        <w:numPr>
          <w:ilvl w:val="1"/>
          <w:numId w:val="10"/>
        </w:numPr>
        <w:tabs>
          <w:tab w:val="left" w:pos="560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ab/>
        <w:t>Przedłużenie terminu składania ofert, o których mowa w ust. 12, nie wpływa na bieg terminu składania wniosku o wyjaśnienie treści SWZ.</w:t>
      </w:r>
    </w:p>
    <w:p w14:paraId="7DE20E39" w14:textId="4438CBE8" w:rsidR="00777313" w:rsidRPr="00A855B0" w:rsidRDefault="00C51BCF" w:rsidP="00075F2E">
      <w:pPr>
        <w:pStyle w:val="Akapitzlist"/>
        <w:numPr>
          <w:ilvl w:val="1"/>
          <w:numId w:val="10"/>
        </w:numPr>
        <w:tabs>
          <w:tab w:val="left" w:pos="644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Treść zapytań wraz z wyjaśnieniami Zamawiający przekazuje Wykonawcom, którym przekazał SWZ bez ujawniania źródła zapytania, a jeżeli specyfikacja jest udostępniana na stronie internetowej, zamieszcza na tej stronie.</w:t>
      </w:r>
    </w:p>
    <w:p w14:paraId="64489837" w14:textId="77777777" w:rsidR="00777313" w:rsidRPr="00A855B0" w:rsidRDefault="00C51BCF" w:rsidP="00075F2E">
      <w:pPr>
        <w:pStyle w:val="Akapitzlist"/>
        <w:numPr>
          <w:ilvl w:val="1"/>
          <w:numId w:val="10"/>
        </w:numPr>
        <w:tabs>
          <w:tab w:val="left" w:pos="69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Zamawiający nie przewiduje zwołania zebrania Wykonawców.</w:t>
      </w:r>
    </w:p>
    <w:p w14:paraId="50046B64" w14:textId="51F35D6B" w:rsidR="00777313" w:rsidRPr="00A855B0" w:rsidRDefault="00C51BCF" w:rsidP="00075F2E">
      <w:pPr>
        <w:pStyle w:val="Akapitzlist"/>
        <w:numPr>
          <w:ilvl w:val="1"/>
          <w:numId w:val="10"/>
        </w:numPr>
        <w:tabs>
          <w:tab w:val="left" w:pos="69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 uzasadnionych przypadkach Zamawiający może przed upływem terminu składania ofert zmienić treść SWZ. Dokonaną zmianę udostępnia się na stronie internetowej.</w:t>
      </w:r>
    </w:p>
    <w:p w14:paraId="5498CD5E" w14:textId="77777777" w:rsidR="00777313" w:rsidRPr="00A855B0" w:rsidRDefault="00C51BCF" w:rsidP="00075F2E">
      <w:pPr>
        <w:pStyle w:val="Akapitzlist"/>
        <w:numPr>
          <w:ilvl w:val="1"/>
          <w:numId w:val="10"/>
        </w:numPr>
        <w:tabs>
          <w:tab w:val="left" w:pos="69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Niniejsze postępowanie prowadzone jest w języku polskim.</w:t>
      </w:r>
    </w:p>
    <w:p w14:paraId="050B7A86" w14:textId="0053BF6C" w:rsidR="00777313" w:rsidRPr="00A855B0" w:rsidRDefault="00C51BCF" w:rsidP="00075F2E">
      <w:pPr>
        <w:pStyle w:val="Akapitzlist"/>
        <w:numPr>
          <w:ilvl w:val="1"/>
          <w:numId w:val="10"/>
        </w:numPr>
        <w:tabs>
          <w:tab w:val="left" w:pos="69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Jeżeli Zamawiający i Wykonawca przekazują oświadczenia, wnioski, zawiadomienia oraz informacje przy pomocy poczty elektronicznej, każda ze stron na żądanie drugiej niezwłocznie potwierdza fakt ich otrzymania.</w:t>
      </w:r>
    </w:p>
    <w:p w14:paraId="24682552" w14:textId="27E334C7" w:rsidR="00777313" w:rsidRPr="00A855B0" w:rsidRDefault="00C51BCF" w:rsidP="00075F2E">
      <w:pPr>
        <w:pStyle w:val="Akapitzlist"/>
        <w:numPr>
          <w:ilvl w:val="1"/>
          <w:numId w:val="10"/>
        </w:numPr>
        <w:tabs>
          <w:tab w:val="left" w:pos="69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 przypadku braku potwierdzenia otrzymania wiadomości przez Wykonawcę, Zamawiający będzie uważał, iż pismo wysłane przez Zamawiającego na adres e-mail podany przez Wykonawcę zostało doręczone w sposób umożliwiający zapoznanie się Wykonawcy z jego treścią.</w:t>
      </w:r>
    </w:p>
    <w:p w14:paraId="6BBA644E" w14:textId="5C9AB2BB" w:rsidR="006E25C1" w:rsidRPr="00A855B0" w:rsidRDefault="006E25C1" w:rsidP="00075F2E">
      <w:pPr>
        <w:tabs>
          <w:tab w:val="left" w:pos="690"/>
        </w:tabs>
        <w:spacing w:line="276" w:lineRule="auto"/>
        <w:jc w:val="both"/>
        <w:rPr>
          <w:rFonts w:ascii="Lato" w:hAnsi="Lato"/>
          <w:sz w:val="24"/>
          <w:szCs w:val="24"/>
        </w:rPr>
      </w:pPr>
    </w:p>
    <w:p w14:paraId="41B43FFD" w14:textId="77777777" w:rsidR="00777313" w:rsidRPr="00A855B0" w:rsidRDefault="00823C13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9. WYMAGANIA DOTYCZĄCE WADIUM</w:t>
      </w:r>
    </w:p>
    <w:p w14:paraId="309A9000" w14:textId="77777777" w:rsidR="0056360D" w:rsidRPr="00C54D09" w:rsidRDefault="00503C49" w:rsidP="00075F2E">
      <w:pPr>
        <w:spacing w:line="276" w:lineRule="auto"/>
        <w:jc w:val="both"/>
        <w:rPr>
          <w:rFonts w:ascii="Lato" w:hAnsi="Lato"/>
          <w:b/>
          <w:bCs/>
          <w:sz w:val="24"/>
          <w:szCs w:val="24"/>
        </w:rPr>
      </w:pPr>
      <w:r w:rsidRPr="00C54D09">
        <w:rPr>
          <w:rFonts w:ascii="Lato" w:eastAsia="ArialMT" w:hAnsi="Lato" w:cs="ArialMT"/>
          <w:b/>
          <w:bCs/>
          <w:sz w:val="24"/>
          <w:szCs w:val="24"/>
        </w:rPr>
        <w:t>9</w:t>
      </w:r>
      <w:r w:rsidR="00BE36DF" w:rsidRPr="00C54D09">
        <w:rPr>
          <w:rFonts w:ascii="Lato" w:eastAsia="ArialMT" w:hAnsi="Lato" w:cs="ArialMT"/>
          <w:b/>
          <w:bCs/>
          <w:sz w:val="24"/>
          <w:szCs w:val="24"/>
        </w:rPr>
        <w:t>.1</w:t>
      </w:r>
      <w:r w:rsidR="00BE36DF" w:rsidRPr="00C54D09">
        <w:rPr>
          <w:rFonts w:ascii="Lato" w:eastAsia="ArialMT" w:hAnsi="Lato" w:cs="ArialMT"/>
          <w:sz w:val="24"/>
          <w:szCs w:val="24"/>
        </w:rPr>
        <w:t xml:space="preserve"> </w:t>
      </w:r>
      <w:r w:rsidR="00857FA6" w:rsidRPr="00C54D09">
        <w:rPr>
          <w:rFonts w:ascii="Lato" w:hAnsi="Lato"/>
          <w:sz w:val="24"/>
          <w:szCs w:val="24"/>
        </w:rPr>
        <w:t xml:space="preserve">Wykonawca zobowiązany jest do zabezpieczenia swojej oferty </w:t>
      </w:r>
      <w:r w:rsidR="00147243" w:rsidRPr="00C54D09">
        <w:rPr>
          <w:rFonts w:ascii="Lato" w:hAnsi="Lato"/>
          <w:sz w:val="24"/>
          <w:szCs w:val="24"/>
        </w:rPr>
        <w:t xml:space="preserve">poprzez </w:t>
      </w:r>
      <w:r w:rsidR="00857FA6" w:rsidRPr="00C54D09">
        <w:rPr>
          <w:rFonts w:ascii="Lato" w:hAnsi="Lato"/>
          <w:sz w:val="24"/>
          <w:szCs w:val="24"/>
        </w:rPr>
        <w:t>wadium w</w:t>
      </w:r>
      <w:r w:rsidR="00B960A3" w:rsidRPr="00C54D09">
        <w:rPr>
          <w:rFonts w:ascii="Lato" w:hAnsi="Lato"/>
          <w:sz w:val="24"/>
          <w:szCs w:val="24"/>
        </w:rPr>
        <w:t> </w:t>
      </w:r>
      <w:r w:rsidR="00857FA6" w:rsidRPr="00C54D09">
        <w:rPr>
          <w:rFonts w:ascii="Lato" w:hAnsi="Lato"/>
          <w:sz w:val="24"/>
          <w:szCs w:val="24"/>
        </w:rPr>
        <w:t>wysokości</w:t>
      </w:r>
      <w:r w:rsidR="00857FA6" w:rsidRPr="00C54D09">
        <w:rPr>
          <w:rFonts w:ascii="Lato" w:hAnsi="Lato"/>
          <w:b/>
          <w:bCs/>
          <w:sz w:val="24"/>
          <w:szCs w:val="24"/>
        </w:rPr>
        <w:t>:</w:t>
      </w:r>
    </w:p>
    <w:p w14:paraId="72E5844E" w14:textId="5EF398A0" w:rsidR="00857FA6" w:rsidRPr="00C54D09" w:rsidRDefault="0056360D" w:rsidP="00075F2E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C54D09">
        <w:rPr>
          <w:rFonts w:ascii="Lato" w:hAnsi="Lato"/>
          <w:b/>
          <w:bCs/>
          <w:sz w:val="24"/>
          <w:szCs w:val="24"/>
        </w:rPr>
        <w:t>Dla części nr 1:</w:t>
      </w:r>
      <w:r w:rsidR="00857FA6" w:rsidRPr="00C54D09">
        <w:rPr>
          <w:rFonts w:ascii="Lato" w:hAnsi="Lato"/>
          <w:b/>
          <w:bCs/>
          <w:sz w:val="24"/>
          <w:szCs w:val="24"/>
        </w:rPr>
        <w:t xml:space="preserve"> </w:t>
      </w:r>
      <w:r w:rsidR="003116CE" w:rsidRPr="00C54D09">
        <w:rPr>
          <w:rFonts w:ascii="Lato" w:hAnsi="Lato"/>
          <w:b/>
          <w:bCs/>
          <w:sz w:val="24"/>
          <w:szCs w:val="24"/>
        </w:rPr>
        <w:t>2</w:t>
      </w:r>
      <w:r w:rsidR="00746B5B" w:rsidRPr="00C54D09">
        <w:rPr>
          <w:rFonts w:ascii="Lato" w:hAnsi="Lato"/>
          <w:b/>
          <w:bCs/>
          <w:sz w:val="24"/>
          <w:szCs w:val="24"/>
        </w:rPr>
        <w:t>2</w:t>
      </w:r>
      <w:r w:rsidR="003116CE" w:rsidRPr="00C54D09">
        <w:rPr>
          <w:rFonts w:ascii="Lato" w:hAnsi="Lato"/>
          <w:b/>
          <w:bCs/>
          <w:sz w:val="24"/>
          <w:szCs w:val="24"/>
        </w:rPr>
        <w:t>00</w:t>
      </w:r>
      <w:r w:rsidR="000B617B" w:rsidRPr="00C54D09">
        <w:rPr>
          <w:rFonts w:ascii="Lato" w:hAnsi="Lato"/>
          <w:b/>
          <w:bCs/>
          <w:sz w:val="24"/>
          <w:szCs w:val="24"/>
        </w:rPr>
        <w:t>,00</w:t>
      </w:r>
      <w:r w:rsidR="00746B5B" w:rsidRPr="00C54D09">
        <w:rPr>
          <w:rFonts w:ascii="Lato" w:hAnsi="Lato"/>
          <w:b/>
          <w:bCs/>
          <w:sz w:val="24"/>
          <w:szCs w:val="24"/>
        </w:rPr>
        <w:t xml:space="preserve"> </w:t>
      </w:r>
      <w:r w:rsidR="000B617B" w:rsidRPr="00C54D09">
        <w:rPr>
          <w:rFonts w:ascii="Lato" w:hAnsi="Lato"/>
          <w:b/>
          <w:bCs/>
          <w:sz w:val="24"/>
          <w:szCs w:val="24"/>
        </w:rPr>
        <w:t>z</w:t>
      </w:r>
      <w:r w:rsidR="00C54D09">
        <w:rPr>
          <w:rFonts w:ascii="Lato" w:hAnsi="Lato"/>
          <w:b/>
          <w:bCs/>
          <w:sz w:val="24"/>
          <w:szCs w:val="24"/>
        </w:rPr>
        <w:t xml:space="preserve">ł </w:t>
      </w:r>
      <w:r w:rsidR="00857FA6" w:rsidRPr="00C54D09">
        <w:rPr>
          <w:rFonts w:ascii="Lato" w:hAnsi="Lato"/>
          <w:sz w:val="24"/>
          <w:szCs w:val="24"/>
        </w:rPr>
        <w:t xml:space="preserve">(słownie: </w:t>
      </w:r>
      <w:r w:rsidR="003116CE" w:rsidRPr="00C54D09">
        <w:rPr>
          <w:rFonts w:ascii="Lato" w:hAnsi="Lato"/>
          <w:sz w:val="24"/>
          <w:szCs w:val="24"/>
        </w:rPr>
        <w:t xml:space="preserve">dwa tysiące </w:t>
      </w:r>
      <w:r w:rsidR="00746B5B" w:rsidRPr="00C54D09">
        <w:rPr>
          <w:rFonts w:ascii="Lato" w:hAnsi="Lato"/>
          <w:sz w:val="24"/>
          <w:szCs w:val="24"/>
        </w:rPr>
        <w:t>dwieście</w:t>
      </w:r>
      <w:r w:rsidR="000B617B" w:rsidRPr="00C54D09">
        <w:rPr>
          <w:rFonts w:ascii="Lato" w:hAnsi="Lato"/>
          <w:sz w:val="24"/>
          <w:szCs w:val="24"/>
        </w:rPr>
        <w:t xml:space="preserve"> </w:t>
      </w:r>
      <w:r w:rsidR="00857FA6" w:rsidRPr="00C54D09">
        <w:rPr>
          <w:rFonts w:ascii="Lato" w:hAnsi="Lato"/>
          <w:sz w:val="24"/>
          <w:szCs w:val="24"/>
        </w:rPr>
        <w:t>00/100 złotych);</w:t>
      </w:r>
    </w:p>
    <w:p w14:paraId="0A2C3C3A" w14:textId="4CCDB2E3" w:rsidR="0056360D" w:rsidRPr="00C54D09" w:rsidRDefault="0056360D" w:rsidP="00075F2E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C54D09">
        <w:rPr>
          <w:rFonts w:ascii="Lato" w:hAnsi="Lato"/>
          <w:b/>
          <w:bCs/>
          <w:sz w:val="24"/>
          <w:szCs w:val="24"/>
        </w:rPr>
        <w:t>Dla części nr 2:</w:t>
      </w:r>
      <w:r w:rsidR="00746B5B" w:rsidRPr="00C54D09">
        <w:rPr>
          <w:rFonts w:ascii="Lato" w:hAnsi="Lato"/>
          <w:b/>
          <w:bCs/>
          <w:sz w:val="24"/>
          <w:szCs w:val="24"/>
        </w:rPr>
        <w:t xml:space="preserve"> 600,00 zł </w:t>
      </w:r>
      <w:r w:rsidR="00746B5B" w:rsidRPr="00C54D09">
        <w:rPr>
          <w:rFonts w:ascii="Lato" w:hAnsi="Lato"/>
          <w:sz w:val="24"/>
          <w:szCs w:val="24"/>
        </w:rPr>
        <w:t>(słownie: sześćset 00/100 złotych);</w:t>
      </w:r>
    </w:p>
    <w:p w14:paraId="3D52ACCD" w14:textId="57B38698" w:rsidR="00BE36DF" w:rsidRPr="003116CE" w:rsidRDefault="00503C49" w:rsidP="00075F2E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3116CE">
        <w:rPr>
          <w:rFonts w:ascii="Lato" w:hAnsi="Lato"/>
          <w:b/>
          <w:bCs/>
          <w:sz w:val="24"/>
          <w:szCs w:val="24"/>
        </w:rPr>
        <w:t>9</w:t>
      </w:r>
      <w:r w:rsidR="00BE36DF" w:rsidRPr="003116CE">
        <w:rPr>
          <w:rFonts w:ascii="Lato" w:hAnsi="Lato"/>
          <w:b/>
          <w:bCs/>
          <w:sz w:val="24"/>
          <w:szCs w:val="24"/>
        </w:rPr>
        <w:t>.2</w:t>
      </w:r>
      <w:r w:rsidR="00BE36DF" w:rsidRPr="003116CE">
        <w:rPr>
          <w:rFonts w:ascii="Lato" w:hAnsi="Lato"/>
          <w:sz w:val="24"/>
          <w:szCs w:val="24"/>
        </w:rPr>
        <w:t xml:space="preserve"> Wadium należy wnieść przed upływem terminu składania ofert, przy czym w przypadku wadium wnoszonego w pieniądzu uznaje się ten termin za zachowany, jeżeli przed upływem terminu składania ofert kwota wadium zostanie uznana (zaksięgowana) na rachunku bankowym Zamawiającego.</w:t>
      </w:r>
    </w:p>
    <w:p w14:paraId="20DDB3F2" w14:textId="77777777" w:rsidR="00857FA6" w:rsidRPr="003116CE" w:rsidRDefault="00503C49" w:rsidP="00075F2E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3116CE">
        <w:rPr>
          <w:rFonts w:ascii="Lato" w:hAnsi="Lato"/>
          <w:b/>
          <w:bCs/>
          <w:sz w:val="24"/>
          <w:szCs w:val="24"/>
        </w:rPr>
        <w:t>9</w:t>
      </w:r>
      <w:r w:rsidR="00BE36DF" w:rsidRPr="003116CE">
        <w:rPr>
          <w:rFonts w:ascii="Lato" w:hAnsi="Lato"/>
          <w:b/>
          <w:bCs/>
          <w:sz w:val="24"/>
          <w:szCs w:val="24"/>
        </w:rPr>
        <w:t>.3</w:t>
      </w:r>
      <w:r w:rsidR="00BE36DF" w:rsidRPr="003116CE">
        <w:rPr>
          <w:rFonts w:ascii="Lato" w:hAnsi="Lato"/>
          <w:sz w:val="24"/>
          <w:szCs w:val="24"/>
        </w:rPr>
        <w:t xml:space="preserve">. </w:t>
      </w:r>
      <w:r w:rsidR="00857FA6" w:rsidRPr="003116CE">
        <w:rPr>
          <w:rFonts w:ascii="Lato" w:hAnsi="Lato"/>
          <w:sz w:val="24"/>
          <w:szCs w:val="24"/>
        </w:rPr>
        <w:t>Wadium może być wnoszone w jednej lub kilku następujących formach:</w:t>
      </w:r>
    </w:p>
    <w:p w14:paraId="744D1072" w14:textId="77777777" w:rsidR="00857FA6" w:rsidRPr="003116CE" w:rsidRDefault="00857FA6" w:rsidP="00B13E32">
      <w:pPr>
        <w:numPr>
          <w:ilvl w:val="1"/>
          <w:numId w:val="27"/>
        </w:numPr>
        <w:spacing w:line="276" w:lineRule="auto"/>
        <w:ind w:left="567" w:hanging="567"/>
        <w:jc w:val="both"/>
        <w:rPr>
          <w:rFonts w:ascii="Lato" w:hAnsi="Lato"/>
          <w:sz w:val="24"/>
          <w:szCs w:val="24"/>
        </w:rPr>
      </w:pPr>
      <w:r w:rsidRPr="003116CE">
        <w:rPr>
          <w:rFonts w:ascii="Lato" w:hAnsi="Lato"/>
          <w:sz w:val="24"/>
          <w:szCs w:val="24"/>
        </w:rPr>
        <w:tab/>
        <w:t xml:space="preserve">pieniądzu; </w:t>
      </w:r>
    </w:p>
    <w:p w14:paraId="4B7CD4D5" w14:textId="77777777" w:rsidR="00857FA6" w:rsidRPr="003116CE" w:rsidRDefault="00857FA6" w:rsidP="00B13E32">
      <w:pPr>
        <w:numPr>
          <w:ilvl w:val="1"/>
          <w:numId w:val="27"/>
        </w:numPr>
        <w:spacing w:line="276" w:lineRule="auto"/>
        <w:ind w:left="567" w:hanging="567"/>
        <w:jc w:val="both"/>
        <w:rPr>
          <w:rFonts w:ascii="Lato" w:hAnsi="Lato"/>
          <w:sz w:val="24"/>
          <w:szCs w:val="24"/>
        </w:rPr>
      </w:pPr>
      <w:r w:rsidRPr="003116CE">
        <w:rPr>
          <w:rFonts w:ascii="Lato" w:hAnsi="Lato"/>
          <w:sz w:val="24"/>
          <w:szCs w:val="24"/>
        </w:rPr>
        <w:tab/>
        <w:t>gwarancjach bankowych;</w:t>
      </w:r>
    </w:p>
    <w:p w14:paraId="0EFDCD1E" w14:textId="77777777" w:rsidR="00857FA6" w:rsidRPr="003116CE" w:rsidRDefault="00857FA6" w:rsidP="00B13E32">
      <w:pPr>
        <w:numPr>
          <w:ilvl w:val="1"/>
          <w:numId w:val="27"/>
        </w:numPr>
        <w:spacing w:line="276" w:lineRule="auto"/>
        <w:ind w:left="567" w:hanging="567"/>
        <w:jc w:val="both"/>
        <w:rPr>
          <w:rFonts w:ascii="Lato" w:hAnsi="Lato"/>
          <w:sz w:val="24"/>
          <w:szCs w:val="24"/>
        </w:rPr>
      </w:pPr>
      <w:r w:rsidRPr="003116CE">
        <w:rPr>
          <w:rFonts w:ascii="Lato" w:hAnsi="Lato"/>
          <w:sz w:val="24"/>
          <w:szCs w:val="24"/>
        </w:rPr>
        <w:tab/>
        <w:t>gwarancjach ubezpieczeniowych;</w:t>
      </w:r>
    </w:p>
    <w:p w14:paraId="39B2B44B" w14:textId="77777777" w:rsidR="00857FA6" w:rsidRPr="003116CE" w:rsidRDefault="00857FA6" w:rsidP="00B13E32">
      <w:pPr>
        <w:numPr>
          <w:ilvl w:val="1"/>
          <w:numId w:val="27"/>
        </w:numPr>
        <w:spacing w:line="276" w:lineRule="auto"/>
        <w:ind w:left="567" w:hanging="567"/>
        <w:jc w:val="both"/>
        <w:rPr>
          <w:rFonts w:ascii="Lato" w:hAnsi="Lato"/>
          <w:sz w:val="24"/>
          <w:szCs w:val="24"/>
        </w:rPr>
      </w:pPr>
      <w:r w:rsidRPr="003116CE">
        <w:rPr>
          <w:rFonts w:ascii="Lato" w:hAnsi="Lato"/>
          <w:sz w:val="24"/>
          <w:szCs w:val="24"/>
        </w:rPr>
        <w:tab/>
        <w:t>poręczeniach udzielanych przez podmioty, o których mowa w art. 6b ust. 5 pkt 2 ustawy z dnia 9 listopada 2000 r. o utworzeniu Polskiej Agencji Rozwoju Przedsiębiorczości (Dz. U. z 2020 r. poz. 299).</w:t>
      </w:r>
    </w:p>
    <w:p w14:paraId="14C3A1D8" w14:textId="3B340D91" w:rsidR="00BE36DF" w:rsidRPr="003116CE" w:rsidRDefault="00503C49" w:rsidP="00075F2E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3116CE">
        <w:rPr>
          <w:rFonts w:ascii="Lato" w:hAnsi="Lato"/>
          <w:b/>
          <w:bCs/>
          <w:sz w:val="24"/>
          <w:szCs w:val="24"/>
        </w:rPr>
        <w:t>9</w:t>
      </w:r>
      <w:r w:rsidR="00BE36DF" w:rsidRPr="003116CE">
        <w:rPr>
          <w:rFonts w:ascii="Lato" w:hAnsi="Lato"/>
          <w:b/>
          <w:bCs/>
          <w:sz w:val="24"/>
          <w:szCs w:val="24"/>
        </w:rPr>
        <w:t>.4</w:t>
      </w:r>
      <w:r w:rsidR="00BE36DF" w:rsidRPr="003116CE">
        <w:rPr>
          <w:rFonts w:ascii="Lato" w:hAnsi="Lato"/>
          <w:sz w:val="24"/>
          <w:szCs w:val="24"/>
        </w:rPr>
        <w:t xml:space="preserve"> W przypadku wniesienia wadium w innej formie niż w pieniądzu termin ważności wystawionego dokumentu winien być nie krótszy niż termin związania ofertą.</w:t>
      </w:r>
    </w:p>
    <w:p w14:paraId="547A34AC" w14:textId="6E289B00" w:rsidR="004826E8" w:rsidRPr="004826E8" w:rsidRDefault="00503C49" w:rsidP="004826E8">
      <w:pPr>
        <w:spacing w:line="276" w:lineRule="auto"/>
        <w:jc w:val="both"/>
        <w:rPr>
          <w:rFonts w:ascii="Lato" w:hAnsi="Lato"/>
          <w:b/>
          <w:bCs/>
          <w:sz w:val="24"/>
          <w:szCs w:val="24"/>
        </w:rPr>
      </w:pPr>
      <w:r w:rsidRPr="003116CE">
        <w:rPr>
          <w:rFonts w:ascii="Lato" w:hAnsi="Lato"/>
          <w:b/>
          <w:bCs/>
          <w:sz w:val="24"/>
          <w:szCs w:val="24"/>
        </w:rPr>
        <w:t>9</w:t>
      </w:r>
      <w:r w:rsidR="00BE36DF" w:rsidRPr="003116CE">
        <w:rPr>
          <w:rFonts w:ascii="Lato" w:hAnsi="Lato"/>
          <w:b/>
          <w:bCs/>
          <w:sz w:val="24"/>
          <w:szCs w:val="24"/>
        </w:rPr>
        <w:t>.5</w:t>
      </w:r>
      <w:r w:rsidR="00BE36DF" w:rsidRPr="003116CE">
        <w:rPr>
          <w:rFonts w:ascii="Lato" w:hAnsi="Lato"/>
          <w:sz w:val="24"/>
          <w:szCs w:val="24"/>
        </w:rPr>
        <w:t xml:space="preserve"> Wadium wnoszone w pieniądzu należy wpłacić przelewem na rachunek bankowy Zamawiającego: </w:t>
      </w:r>
      <w:r w:rsidR="00BE36DF" w:rsidRPr="003116CE">
        <w:rPr>
          <w:rFonts w:ascii="Lato" w:hAnsi="Lato"/>
          <w:b/>
          <w:sz w:val="24"/>
          <w:szCs w:val="24"/>
        </w:rPr>
        <w:t>26 1130 1105 0005 2167 9690 0001</w:t>
      </w:r>
      <w:r w:rsidR="00BE36DF" w:rsidRPr="003116CE">
        <w:rPr>
          <w:rFonts w:ascii="Lato" w:hAnsi="Lato"/>
          <w:sz w:val="24"/>
          <w:szCs w:val="24"/>
        </w:rPr>
        <w:t xml:space="preserve">, w tytule przelewu wpisać: Wadium </w:t>
      </w:r>
      <w:r w:rsidR="00BE36DF" w:rsidRPr="003116CE">
        <w:rPr>
          <w:rFonts w:ascii="Lato" w:hAnsi="Lato"/>
          <w:sz w:val="24"/>
          <w:szCs w:val="24"/>
        </w:rPr>
        <w:lastRenderedPageBreak/>
        <w:t xml:space="preserve">w postępowaniu </w:t>
      </w:r>
      <w:r w:rsidR="00722AF1" w:rsidRPr="003116CE">
        <w:rPr>
          <w:rFonts w:ascii="Lato" w:hAnsi="Lato"/>
          <w:b/>
          <w:sz w:val="24"/>
          <w:szCs w:val="24"/>
        </w:rPr>
        <w:t>ZP-370-1-</w:t>
      </w:r>
      <w:r w:rsidR="004C300F">
        <w:rPr>
          <w:rFonts w:ascii="Lato" w:hAnsi="Lato"/>
          <w:b/>
          <w:sz w:val="24"/>
          <w:szCs w:val="24"/>
        </w:rPr>
        <w:t>11/21</w:t>
      </w:r>
      <w:r w:rsidR="00B92CF4" w:rsidRPr="003116CE">
        <w:rPr>
          <w:rFonts w:ascii="Lato" w:hAnsi="Lato"/>
          <w:b/>
          <w:sz w:val="24"/>
          <w:szCs w:val="24"/>
        </w:rPr>
        <w:t xml:space="preserve"> </w:t>
      </w:r>
      <w:r w:rsidR="004826E8" w:rsidRPr="004826E8">
        <w:rPr>
          <w:rFonts w:ascii="Lato" w:hAnsi="Lato"/>
          <w:b/>
          <w:bCs/>
          <w:sz w:val="24"/>
          <w:szCs w:val="24"/>
        </w:rPr>
        <w:t>„Remont infrastruktury turystycznej Magurskiego Parku Narodowego”</w:t>
      </w:r>
      <w:r w:rsidR="00746B5B">
        <w:rPr>
          <w:rFonts w:ascii="Lato" w:hAnsi="Lato"/>
          <w:b/>
          <w:bCs/>
          <w:sz w:val="24"/>
          <w:szCs w:val="24"/>
        </w:rPr>
        <w:t xml:space="preserve"> – część nr ….</w:t>
      </w:r>
    </w:p>
    <w:p w14:paraId="06D45CD9" w14:textId="6F43987A" w:rsidR="00BE36DF" w:rsidRPr="003116CE" w:rsidRDefault="00BE36DF" w:rsidP="00075F2E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3116CE">
        <w:rPr>
          <w:rFonts w:ascii="Lato" w:hAnsi="Lato"/>
          <w:sz w:val="24"/>
          <w:szCs w:val="24"/>
        </w:rPr>
        <w:t>O uznaniu przez Zamawiającego, że wadium w pieniądzu wpłynęło w wymaganym terminie, decyduje data i godzina uznania wpływu środków na rachunek bankowy Zamawiającego. Ze względu na ryzyko związane z czasem trwania okresu rozliczeń międzybankowych zamawiający zaleca dokonanie przelewu ze stosownym wyprzedzeniem.</w:t>
      </w:r>
    </w:p>
    <w:p w14:paraId="1B8358D1" w14:textId="77777777" w:rsidR="00857FA6" w:rsidRPr="003116CE" w:rsidRDefault="00503C49" w:rsidP="00075F2E">
      <w:pPr>
        <w:widowControl/>
        <w:autoSpaceDE/>
        <w:autoSpaceDN/>
        <w:spacing w:line="276" w:lineRule="auto"/>
        <w:jc w:val="both"/>
        <w:rPr>
          <w:rFonts w:ascii="Lato" w:hAnsi="Lato"/>
          <w:sz w:val="24"/>
          <w:szCs w:val="24"/>
        </w:rPr>
      </w:pPr>
      <w:r w:rsidRPr="003116CE">
        <w:rPr>
          <w:rFonts w:ascii="Lato" w:hAnsi="Lato"/>
          <w:b/>
          <w:bCs/>
          <w:sz w:val="24"/>
          <w:szCs w:val="24"/>
        </w:rPr>
        <w:t>9</w:t>
      </w:r>
      <w:r w:rsidR="00BE36DF" w:rsidRPr="003116CE">
        <w:rPr>
          <w:rFonts w:ascii="Lato" w:hAnsi="Lato"/>
          <w:b/>
          <w:bCs/>
          <w:sz w:val="24"/>
          <w:szCs w:val="24"/>
        </w:rPr>
        <w:t>.6</w:t>
      </w:r>
      <w:r w:rsidR="00BE36DF" w:rsidRPr="003116CE">
        <w:rPr>
          <w:rFonts w:ascii="Lato" w:hAnsi="Lato"/>
          <w:sz w:val="24"/>
          <w:szCs w:val="24"/>
        </w:rPr>
        <w:t xml:space="preserve"> </w:t>
      </w:r>
      <w:r w:rsidR="00857FA6" w:rsidRPr="003116CE">
        <w:rPr>
          <w:rFonts w:ascii="Lato" w:hAnsi="Lato"/>
          <w:sz w:val="24"/>
          <w:szCs w:val="24"/>
        </w:rPr>
        <w:t>Wadium wnoszone w formie poręczeń lub gwarancji musi być złożone jako oryginał gwarancji lub poręczenia w postaci elektronicznej i spełniać co najmniej poniższe wymagania:</w:t>
      </w:r>
    </w:p>
    <w:p w14:paraId="18F3081E" w14:textId="61E71D5E" w:rsidR="00857FA6" w:rsidRPr="003116CE" w:rsidRDefault="00857FA6" w:rsidP="00B13E32">
      <w:pPr>
        <w:pStyle w:val="Akapitzlist"/>
        <w:widowControl/>
        <w:numPr>
          <w:ilvl w:val="0"/>
          <w:numId w:val="28"/>
        </w:numPr>
        <w:autoSpaceDE/>
        <w:autoSpaceDN/>
        <w:spacing w:line="276" w:lineRule="auto"/>
        <w:ind w:left="882" w:hanging="465"/>
        <w:rPr>
          <w:rFonts w:ascii="Lato" w:hAnsi="Lato"/>
          <w:sz w:val="24"/>
          <w:szCs w:val="24"/>
        </w:rPr>
      </w:pPr>
      <w:r w:rsidRPr="003116CE">
        <w:rPr>
          <w:rFonts w:ascii="Lato" w:hAnsi="Lato"/>
          <w:sz w:val="24"/>
          <w:szCs w:val="24"/>
        </w:rPr>
        <w:t xml:space="preserve">musi obejmować odpowiedzialność za wszystkie przypadki powodujące utratę wadium przez Wykonawcę określone w ustawie </w:t>
      </w:r>
      <w:proofErr w:type="spellStart"/>
      <w:r w:rsidRPr="003116CE">
        <w:rPr>
          <w:rFonts w:ascii="Lato" w:hAnsi="Lato"/>
          <w:sz w:val="24"/>
          <w:szCs w:val="24"/>
        </w:rPr>
        <w:t>p.z.p</w:t>
      </w:r>
      <w:proofErr w:type="spellEnd"/>
      <w:r w:rsidRPr="003116CE">
        <w:rPr>
          <w:rFonts w:ascii="Lato" w:hAnsi="Lato"/>
          <w:sz w:val="24"/>
          <w:szCs w:val="24"/>
        </w:rPr>
        <w:t xml:space="preserve">. </w:t>
      </w:r>
    </w:p>
    <w:p w14:paraId="3E8B3799" w14:textId="74685739" w:rsidR="00857FA6" w:rsidRPr="003116CE" w:rsidRDefault="00857FA6" w:rsidP="00B13E32">
      <w:pPr>
        <w:pStyle w:val="Akapitzlist"/>
        <w:widowControl/>
        <w:numPr>
          <w:ilvl w:val="0"/>
          <w:numId w:val="28"/>
        </w:numPr>
        <w:autoSpaceDE/>
        <w:autoSpaceDN/>
        <w:spacing w:line="276" w:lineRule="auto"/>
        <w:ind w:left="882" w:hanging="465"/>
        <w:rPr>
          <w:rFonts w:ascii="Lato" w:hAnsi="Lato"/>
          <w:sz w:val="24"/>
          <w:szCs w:val="24"/>
        </w:rPr>
      </w:pPr>
      <w:r w:rsidRPr="003116CE">
        <w:rPr>
          <w:rFonts w:ascii="Lato" w:hAnsi="Lato"/>
          <w:sz w:val="24"/>
          <w:szCs w:val="24"/>
        </w:rPr>
        <w:t>z jej treści powinno jednoznacznej wynikać zobowiązanie gwaranta do zapłaty całej kwoty wadium;</w:t>
      </w:r>
    </w:p>
    <w:p w14:paraId="7DE0B41B" w14:textId="79D4D124" w:rsidR="00857FA6" w:rsidRPr="003116CE" w:rsidRDefault="00857FA6" w:rsidP="00B13E32">
      <w:pPr>
        <w:pStyle w:val="Akapitzlist"/>
        <w:widowControl/>
        <w:numPr>
          <w:ilvl w:val="0"/>
          <w:numId w:val="28"/>
        </w:numPr>
        <w:autoSpaceDE/>
        <w:autoSpaceDN/>
        <w:spacing w:line="276" w:lineRule="auto"/>
        <w:ind w:left="882" w:hanging="465"/>
        <w:rPr>
          <w:rFonts w:ascii="Lato" w:hAnsi="Lato"/>
          <w:sz w:val="24"/>
          <w:szCs w:val="24"/>
        </w:rPr>
      </w:pPr>
      <w:r w:rsidRPr="003116CE">
        <w:rPr>
          <w:rFonts w:ascii="Lato" w:hAnsi="Lato"/>
          <w:sz w:val="24"/>
          <w:szCs w:val="24"/>
        </w:rPr>
        <w:t>powinno być nieodwołalne i bezwarunkowe oraz płatne na pierwsze żądanie;</w:t>
      </w:r>
    </w:p>
    <w:p w14:paraId="306A739C" w14:textId="0517B704" w:rsidR="00857FA6" w:rsidRPr="003116CE" w:rsidRDefault="00857FA6" w:rsidP="00B13E32">
      <w:pPr>
        <w:pStyle w:val="Akapitzlist"/>
        <w:widowControl/>
        <w:numPr>
          <w:ilvl w:val="0"/>
          <w:numId w:val="28"/>
        </w:numPr>
        <w:autoSpaceDE/>
        <w:autoSpaceDN/>
        <w:spacing w:line="276" w:lineRule="auto"/>
        <w:ind w:left="882" w:hanging="465"/>
        <w:rPr>
          <w:rFonts w:ascii="Lato" w:hAnsi="Lato"/>
          <w:sz w:val="24"/>
          <w:szCs w:val="24"/>
        </w:rPr>
      </w:pPr>
      <w:r w:rsidRPr="003116CE">
        <w:rPr>
          <w:rFonts w:ascii="Lato" w:hAnsi="Lato"/>
          <w:sz w:val="24"/>
          <w:szCs w:val="24"/>
        </w:rPr>
        <w:t xml:space="preserve">termin obowiązywania poręczenia lub gwarancji nie może być krótszy niż termin związania ofertą (z zastrzeżeniem iż pierwszym dniem związania ofertą jest dzień składania ofert); </w:t>
      </w:r>
    </w:p>
    <w:p w14:paraId="7EE1EEA0" w14:textId="6302FFAF" w:rsidR="00857FA6" w:rsidRPr="003116CE" w:rsidRDefault="00857FA6" w:rsidP="00B13E32">
      <w:pPr>
        <w:pStyle w:val="Akapitzlist"/>
        <w:widowControl/>
        <w:numPr>
          <w:ilvl w:val="0"/>
          <w:numId w:val="28"/>
        </w:numPr>
        <w:autoSpaceDE/>
        <w:autoSpaceDN/>
        <w:spacing w:line="276" w:lineRule="auto"/>
        <w:ind w:left="882" w:hanging="465"/>
        <w:rPr>
          <w:rFonts w:ascii="Lato" w:hAnsi="Lato"/>
          <w:sz w:val="24"/>
          <w:szCs w:val="24"/>
        </w:rPr>
      </w:pPr>
      <w:r w:rsidRPr="003116CE">
        <w:rPr>
          <w:rFonts w:ascii="Lato" w:hAnsi="Lato"/>
          <w:sz w:val="24"/>
          <w:szCs w:val="24"/>
        </w:rPr>
        <w:t>w treści poręczenia lub gwarancji powinna znaleźć się nazwa oraz numer przedmiotowego postępowania;</w:t>
      </w:r>
    </w:p>
    <w:p w14:paraId="3C8C70DA" w14:textId="3A40CCF1" w:rsidR="00857FA6" w:rsidRPr="003116CE" w:rsidRDefault="00857FA6" w:rsidP="00B13E32">
      <w:pPr>
        <w:pStyle w:val="Akapitzlist"/>
        <w:widowControl/>
        <w:numPr>
          <w:ilvl w:val="0"/>
          <w:numId w:val="28"/>
        </w:numPr>
        <w:autoSpaceDE/>
        <w:autoSpaceDN/>
        <w:spacing w:line="276" w:lineRule="auto"/>
        <w:ind w:left="882" w:hanging="465"/>
        <w:rPr>
          <w:rFonts w:ascii="Lato" w:hAnsi="Lato"/>
          <w:sz w:val="24"/>
          <w:szCs w:val="24"/>
        </w:rPr>
      </w:pPr>
      <w:r w:rsidRPr="003116CE">
        <w:rPr>
          <w:rFonts w:ascii="Lato" w:hAnsi="Lato"/>
          <w:sz w:val="24"/>
          <w:szCs w:val="24"/>
        </w:rPr>
        <w:t xml:space="preserve">beneficjentem poręczenia lub gwarancji jest: Magurski Park Narodowy </w:t>
      </w:r>
    </w:p>
    <w:p w14:paraId="72D2376E" w14:textId="4D2C7257" w:rsidR="00857FA6" w:rsidRPr="003116CE" w:rsidRDefault="00857FA6" w:rsidP="00B13E32">
      <w:pPr>
        <w:pStyle w:val="Akapitzlist"/>
        <w:widowControl/>
        <w:numPr>
          <w:ilvl w:val="0"/>
          <w:numId w:val="28"/>
        </w:numPr>
        <w:autoSpaceDE/>
        <w:autoSpaceDN/>
        <w:spacing w:line="276" w:lineRule="auto"/>
        <w:ind w:left="882" w:hanging="465"/>
        <w:rPr>
          <w:rFonts w:ascii="Lato" w:hAnsi="Lato"/>
          <w:sz w:val="24"/>
          <w:szCs w:val="24"/>
        </w:rPr>
      </w:pPr>
      <w:r w:rsidRPr="003116CE">
        <w:rPr>
          <w:rFonts w:ascii="Lato" w:hAnsi="Lato"/>
          <w:sz w:val="24"/>
          <w:szCs w:val="24"/>
        </w:rPr>
        <w:t xml:space="preserve">w przypadku Wykonawców wspólnie ubiegających się o udzielenie zamówienia (art. 58 </w:t>
      </w:r>
      <w:proofErr w:type="spellStart"/>
      <w:r w:rsidRPr="003116CE">
        <w:rPr>
          <w:rFonts w:ascii="Lato" w:hAnsi="Lato"/>
          <w:sz w:val="24"/>
          <w:szCs w:val="24"/>
        </w:rPr>
        <w:t>p.z.p</w:t>
      </w:r>
      <w:proofErr w:type="spellEnd"/>
      <w:r w:rsidRPr="003116CE">
        <w:rPr>
          <w:rFonts w:ascii="Lato" w:hAnsi="Lato"/>
          <w:sz w:val="24"/>
          <w:szCs w:val="24"/>
        </w:rPr>
        <w:t>.), Zamawiający wymaga aby poręczenie lub gwarancja obejmowała swą treścią (tj. zobowiązanych z tytułu poręczenia lub gwarancji) wszystkich Wykonawców wspólnie ubiegających się o udzielenie zamówienia lub aby z jej treści wynikało, że zabezpiecza ofertę Wykonawców wspólnie ubiegających się o</w:t>
      </w:r>
      <w:r w:rsidR="001F6D38" w:rsidRPr="003116CE">
        <w:rPr>
          <w:rFonts w:ascii="Lato" w:hAnsi="Lato"/>
          <w:sz w:val="24"/>
          <w:szCs w:val="24"/>
        </w:rPr>
        <w:t> </w:t>
      </w:r>
      <w:r w:rsidRPr="003116CE">
        <w:rPr>
          <w:rFonts w:ascii="Lato" w:hAnsi="Lato"/>
          <w:sz w:val="24"/>
          <w:szCs w:val="24"/>
        </w:rPr>
        <w:t>udzielenie zamówienia (konsorcjum);</w:t>
      </w:r>
    </w:p>
    <w:p w14:paraId="42C64DC7" w14:textId="77777777" w:rsidR="00857FA6" w:rsidRPr="003116CE" w:rsidRDefault="00503C49" w:rsidP="00075F2E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3116CE">
        <w:rPr>
          <w:rFonts w:ascii="Lato" w:hAnsi="Lato"/>
          <w:b/>
          <w:bCs/>
          <w:sz w:val="24"/>
          <w:szCs w:val="24"/>
        </w:rPr>
        <w:t>9</w:t>
      </w:r>
      <w:r w:rsidR="00BE36DF" w:rsidRPr="003116CE">
        <w:rPr>
          <w:rFonts w:ascii="Lato" w:hAnsi="Lato"/>
          <w:b/>
          <w:bCs/>
          <w:sz w:val="24"/>
          <w:szCs w:val="24"/>
        </w:rPr>
        <w:t>.7</w:t>
      </w:r>
      <w:r w:rsidR="00BE36DF" w:rsidRPr="003116CE">
        <w:rPr>
          <w:rFonts w:ascii="Lato" w:hAnsi="Lato"/>
          <w:sz w:val="24"/>
          <w:szCs w:val="24"/>
        </w:rPr>
        <w:t xml:space="preserve"> </w:t>
      </w:r>
      <w:r w:rsidR="00857FA6" w:rsidRPr="003116CE">
        <w:rPr>
          <w:rFonts w:ascii="Lato" w:hAnsi="Lato"/>
          <w:sz w:val="24"/>
          <w:szCs w:val="24"/>
        </w:rPr>
        <w:t xml:space="preserve">Oferta wykonawcy, który nie wniesie wadium, wniesie wadium w sposób nieprawidłowy lub nie utrzyma wadium nieprzerwanie do upływu terminu związania ofertą lub złoży wniosek o zwrot wadium w przypadku, o którym mowa w </w:t>
      </w:r>
      <w:bookmarkStart w:id="14" w:name="_Hlk63680234"/>
      <w:r w:rsidR="00857FA6" w:rsidRPr="003116CE">
        <w:rPr>
          <w:rFonts w:ascii="Lato" w:hAnsi="Lato"/>
          <w:sz w:val="24"/>
          <w:szCs w:val="24"/>
        </w:rPr>
        <w:t xml:space="preserve">art. 98 ust. 2 </w:t>
      </w:r>
      <w:bookmarkEnd w:id="14"/>
      <w:r w:rsidR="00857FA6" w:rsidRPr="003116CE">
        <w:rPr>
          <w:rFonts w:ascii="Lato" w:hAnsi="Lato"/>
          <w:sz w:val="24"/>
          <w:szCs w:val="24"/>
        </w:rPr>
        <w:t xml:space="preserve">pkt 3 </w:t>
      </w:r>
      <w:proofErr w:type="spellStart"/>
      <w:r w:rsidR="00857FA6" w:rsidRPr="003116CE">
        <w:rPr>
          <w:rFonts w:ascii="Lato" w:hAnsi="Lato"/>
          <w:sz w:val="24"/>
          <w:szCs w:val="24"/>
        </w:rPr>
        <w:t>p.z.p</w:t>
      </w:r>
      <w:proofErr w:type="spellEnd"/>
      <w:r w:rsidR="00857FA6" w:rsidRPr="003116CE">
        <w:rPr>
          <w:rFonts w:ascii="Lato" w:hAnsi="Lato"/>
          <w:sz w:val="24"/>
          <w:szCs w:val="24"/>
        </w:rPr>
        <w:t>. zostanie odrzucona</w:t>
      </w:r>
      <w:r w:rsidR="00857FA6" w:rsidRPr="003116CE">
        <w:rPr>
          <w:rFonts w:ascii="Lato" w:hAnsi="Lato"/>
          <w:sz w:val="24"/>
          <w:szCs w:val="24"/>
          <w:vertAlign w:val="superscript"/>
        </w:rPr>
        <w:footnoteReference w:id="4"/>
      </w:r>
      <w:r w:rsidR="00857FA6" w:rsidRPr="003116CE">
        <w:rPr>
          <w:rFonts w:ascii="Lato" w:hAnsi="Lato"/>
          <w:sz w:val="24"/>
          <w:szCs w:val="24"/>
        </w:rPr>
        <w:t>.</w:t>
      </w:r>
    </w:p>
    <w:p w14:paraId="63E94239" w14:textId="77777777" w:rsidR="00857FA6" w:rsidRPr="003116CE" w:rsidRDefault="00503C49" w:rsidP="00075F2E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3116CE">
        <w:rPr>
          <w:rFonts w:ascii="Lato" w:hAnsi="Lato"/>
          <w:b/>
          <w:bCs/>
          <w:sz w:val="24"/>
          <w:szCs w:val="24"/>
        </w:rPr>
        <w:t>9</w:t>
      </w:r>
      <w:r w:rsidR="00BE36DF" w:rsidRPr="003116CE">
        <w:rPr>
          <w:rFonts w:ascii="Lato" w:hAnsi="Lato"/>
          <w:b/>
          <w:bCs/>
          <w:sz w:val="24"/>
          <w:szCs w:val="24"/>
        </w:rPr>
        <w:t>.8</w:t>
      </w:r>
      <w:r w:rsidR="00BE36DF" w:rsidRPr="003116CE">
        <w:rPr>
          <w:rFonts w:ascii="Lato" w:hAnsi="Lato"/>
          <w:sz w:val="24"/>
          <w:szCs w:val="24"/>
        </w:rPr>
        <w:t xml:space="preserve"> </w:t>
      </w:r>
      <w:r w:rsidR="00857FA6" w:rsidRPr="003116CE">
        <w:rPr>
          <w:rFonts w:ascii="Lato" w:hAnsi="Lato"/>
          <w:sz w:val="24"/>
          <w:szCs w:val="24"/>
        </w:rPr>
        <w:t xml:space="preserve">Zasady zwrotu oraz okoliczności zatrzymania wadium określa art. 98 </w:t>
      </w:r>
      <w:proofErr w:type="spellStart"/>
      <w:r w:rsidR="00857FA6" w:rsidRPr="003116CE">
        <w:rPr>
          <w:rFonts w:ascii="Lato" w:hAnsi="Lato"/>
          <w:sz w:val="24"/>
          <w:szCs w:val="24"/>
        </w:rPr>
        <w:t>p.z.p</w:t>
      </w:r>
      <w:proofErr w:type="spellEnd"/>
      <w:r w:rsidR="00857FA6" w:rsidRPr="003116CE">
        <w:rPr>
          <w:rFonts w:ascii="Lato" w:hAnsi="Lato"/>
          <w:sz w:val="24"/>
          <w:szCs w:val="24"/>
        </w:rPr>
        <w:t>.</w:t>
      </w:r>
    </w:p>
    <w:p w14:paraId="0EBB798B" w14:textId="49327C72" w:rsidR="0096113E" w:rsidRPr="0096113E" w:rsidRDefault="00503C49" w:rsidP="00075F2E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3116CE">
        <w:rPr>
          <w:rFonts w:ascii="Lato" w:hAnsi="Lato"/>
          <w:b/>
          <w:bCs/>
          <w:sz w:val="24"/>
          <w:szCs w:val="24"/>
        </w:rPr>
        <w:t>9</w:t>
      </w:r>
      <w:r w:rsidR="00BE36DF" w:rsidRPr="003116CE">
        <w:rPr>
          <w:rFonts w:ascii="Lato" w:hAnsi="Lato"/>
          <w:b/>
          <w:bCs/>
          <w:sz w:val="24"/>
          <w:szCs w:val="24"/>
        </w:rPr>
        <w:t>.9</w:t>
      </w:r>
      <w:r w:rsidR="00BE36DF" w:rsidRPr="003116CE">
        <w:rPr>
          <w:rFonts w:ascii="Lato" w:hAnsi="Lato"/>
          <w:sz w:val="24"/>
          <w:szCs w:val="24"/>
        </w:rPr>
        <w:t xml:space="preserve"> Zamawiający zatrzyma wadium w sytuacji wystąpienia ustawowych podstaw do jego zatrzymania.</w:t>
      </w:r>
    </w:p>
    <w:p w14:paraId="1DE07613" w14:textId="30DD0F09" w:rsidR="001F6D38" w:rsidRDefault="001F6D38" w:rsidP="00075F2E">
      <w:pPr>
        <w:spacing w:line="276" w:lineRule="auto"/>
        <w:jc w:val="both"/>
        <w:rPr>
          <w:rFonts w:ascii="Lato" w:hAnsi="Lato"/>
          <w:sz w:val="24"/>
          <w:szCs w:val="24"/>
        </w:rPr>
      </w:pPr>
    </w:p>
    <w:p w14:paraId="2B969C25" w14:textId="4BF1030B" w:rsidR="0096113E" w:rsidRDefault="0096113E" w:rsidP="00075F2E">
      <w:pPr>
        <w:spacing w:line="276" w:lineRule="auto"/>
        <w:jc w:val="both"/>
        <w:rPr>
          <w:rFonts w:ascii="Lato" w:hAnsi="Lato"/>
          <w:sz w:val="24"/>
          <w:szCs w:val="24"/>
        </w:rPr>
      </w:pPr>
    </w:p>
    <w:p w14:paraId="780EA166" w14:textId="6452AF2D" w:rsidR="0096113E" w:rsidRDefault="0096113E" w:rsidP="00075F2E">
      <w:pPr>
        <w:spacing w:line="276" w:lineRule="auto"/>
        <w:jc w:val="both"/>
        <w:rPr>
          <w:rFonts w:ascii="Lato" w:hAnsi="Lato"/>
          <w:sz w:val="24"/>
          <w:szCs w:val="24"/>
        </w:rPr>
      </w:pPr>
    </w:p>
    <w:p w14:paraId="53174B8E" w14:textId="77777777" w:rsidR="0096113E" w:rsidRPr="00A855B0" w:rsidRDefault="0096113E" w:rsidP="00075F2E">
      <w:pPr>
        <w:spacing w:line="276" w:lineRule="auto"/>
        <w:jc w:val="both"/>
        <w:rPr>
          <w:rFonts w:ascii="Lato" w:hAnsi="Lato"/>
          <w:sz w:val="24"/>
          <w:szCs w:val="24"/>
        </w:rPr>
      </w:pPr>
    </w:p>
    <w:p w14:paraId="30751B56" w14:textId="77777777" w:rsidR="006E33DD" w:rsidRPr="00A855B0" w:rsidRDefault="00823C13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lastRenderedPageBreak/>
        <w:t>10. TERMIN ZWIĄZANIA OFERTĄ</w:t>
      </w:r>
    </w:p>
    <w:p w14:paraId="6AF9A532" w14:textId="13C34B08" w:rsidR="00857FA6" w:rsidRPr="00A855B0" w:rsidRDefault="00857FA6" w:rsidP="00075F2E">
      <w:pPr>
        <w:pStyle w:val="Akapitzlist"/>
        <w:numPr>
          <w:ilvl w:val="1"/>
          <w:numId w:val="9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eastAsia="Times New Roman" w:hAnsi="Lato"/>
          <w:sz w:val="24"/>
          <w:szCs w:val="24"/>
          <w:lang w:bidi="ar-SA"/>
        </w:rPr>
        <w:t xml:space="preserve"> </w:t>
      </w:r>
      <w:r w:rsidRPr="00A855B0">
        <w:rPr>
          <w:rFonts w:ascii="Lato" w:hAnsi="Lato"/>
          <w:sz w:val="24"/>
          <w:szCs w:val="24"/>
        </w:rPr>
        <w:t xml:space="preserve">Wykonawca będzie związany ofertą przez okres </w:t>
      </w:r>
      <w:r w:rsidRPr="00A855B0">
        <w:rPr>
          <w:rFonts w:ascii="Lato" w:hAnsi="Lato"/>
          <w:b/>
          <w:sz w:val="24"/>
          <w:szCs w:val="24"/>
        </w:rPr>
        <w:t>30 dni</w:t>
      </w:r>
      <w:r w:rsidRPr="00A855B0">
        <w:rPr>
          <w:rFonts w:ascii="Lato" w:hAnsi="Lato"/>
          <w:b/>
          <w:sz w:val="24"/>
          <w:szCs w:val="24"/>
          <w:vertAlign w:val="superscript"/>
        </w:rPr>
        <w:footnoteReference w:id="5"/>
      </w:r>
      <w:r w:rsidRPr="00A855B0">
        <w:rPr>
          <w:rFonts w:ascii="Lato" w:hAnsi="Lato"/>
          <w:sz w:val="24"/>
          <w:szCs w:val="24"/>
        </w:rPr>
        <w:t xml:space="preserve">, tj. do </w:t>
      </w:r>
      <w:r w:rsidRPr="003116CE">
        <w:rPr>
          <w:rFonts w:ascii="Lato" w:hAnsi="Lato"/>
          <w:sz w:val="24"/>
          <w:szCs w:val="24"/>
        </w:rPr>
        <w:t xml:space="preserve">dnia </w:t>
      </w:r>
      <w:r w:rsidR="009F6516">
        <w:rPr>
          <w:rFonts w:ascii="Lato" w:hAnsi="Lato"/>
          <w:b/>
          <w:bCs/>
          <w:sz w:val="24"/>
          <w:szCs w:val="24"/>
        </w:rPr>
        <w:t>08</w:t>
      </w:r>
      <w:r w:rsidR="00033D26" w:rsidRPr="003116CE">
        <w:rPr>
          <w:rFonts w:ascii="Lato" w:hAnsi="Lato"/>
          <w:b/>
          <w:bCs/>
          <w:sz w:val="24"/>
          <w:szCs w:val="24"/>
        </w:rPr>
        <w:t>.</w:t>
      </w:r>
      <w:r w:rsidR="009F6516">
        <w:rPr>
          <w:rFonts w:ascii="Lato" w:hAnsi="Lato"/>
          <w:b/>
          <w:bCs/>
          <w:sz w:val="24"/>
          <w:szCs w:val="24"/>
        </w:rPr>
        <w:t>10</w:t>
      </w:r>
      <w:r w:rsidR="00250A78" w:rsidRPr="003116CE">
        <w:rPr>
          <w:rFonts w:ascii="Lato" w:hAnsi="Lato"/>
          <w:b/>
          <w:bCs/>
          <w:sz w:val="24"/>
          <w:szCs w:val="24"/>
        </w:rPr>
        <w:t>.2021</w:t>
      </w:r>
      <w:r w:rsidRPr="003116CE">
        <w:rPr>
          <w:rFonts w:ascii="Lato" w:hAnsi="Lato"/>
          <w:b/>
          <w:bCs/>
          <w:sz w:val="24"/>
          <w:szCs w:val="24"/>
        </w:rPr>
        <w:t xml:space="preserve"> r</w:t>
      </w:r>
      <w:r w:rsidRPr="003116CE">
        <w:rPr>
          <w:rFonts w:ascii="Lato" w:hAnsi="Lato"/>
          <w:sz w:val="24"/>
          <w:szCs w:val="24"/>
        </w:rPr>
        <w:t xml:space="preserve">. </w:t>
      </w:r>
      <w:r w:rsidRPr="00A855B0">
        <w:rPr>
          <w:rFonts w:ascii="Lato" w:hAnsi="Lato"/>
          <w:sz w:val="24"/>
          <w:szCs w:val="24"/>
        </w:rPr>
        <w:t>Bieg terminu związania ofertą rozpoczyna się wraz z upływem terminu składania ofert.</w:t>
      </w:r>
    </w:p>
    <w:p w14:paraId="06435585" w14:textId="1955EDEF" w:rsidR="00857FA6" w:rsidRPr="00A855B0" w:rsidRDefault="00857FA6" w:rsidP="00075F2E">
      <w:pPr>
        <w:pStyle w:val="Akapitzlist"/>
        <w:numPr>
          <w:ilvl w:val="1"/>
          <w:numId w:val="9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o wyrażeniu zgody na przedłużenie terminu związania ofertą.</w:t>
      </w:r>
    </w:p>
    <w:p w14:paraId="60348796" w14:textId="5F00FEF6" w:rsidR="00857FA6" w:rsidRPr="00A855B0" w:rsidRDefault="00857FA6" w:rsidP="00075F2E">
      <w:pPr>
        <w:pStyle w:val="Akapitzlist"/>
        <w:numPr>
          <w:ilvl w:val="1"/>
          <w:numId w:val="9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Odmowa wyrażenia zgody na przedłużenie terminu związania ofertą nie powoduje utraty wadium.</w:t>
      </w:r>
    </w:p>
    <w:p w14:paraId="4442102A" w14:textId="77777777" w:rsidR="00857FA6" w:rsidRPr="00A855B0" w:rsidRDefault="00857FA6" w:rsidP="00075F2E">
      <w:pPr>
        <w:pStyle w:val="Akapitzlist"/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478EB775" w14:textId="77777777" w:rsidR="00777313" w:rsidRPr="00A855B0" w:rsidRDefault="00823C13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w w:val="95"/>
          <w:sz w:val="24"/>
          <w:szCs w:val="24"/>
        </w:rPr>
        <w:t>11. OPIS SPOSOBU PRZYGOTOWANIA OFERT</w:t>
      </w:r>
    </w:p>
    <w:p w14:paraId="557758DE" w14:textId="73587EC6" w:rsidR="00857ED9" w:rsidRPr="00E046CC" w:rsidRDefault="00FD7188" w:rsidP="00E046CC">
      <w:pPr>
        <w:pStyle w:val="Akapitzlist"/>
        <w:numPr>
          <w:ilvl w:val="1"/>
          <w:numId w:val="8"/>
        </w:numPr>
        <w:tabs>
          <w:tab w:val="left" w:pos="142"/>
        </w:tabs>
        <w:spacing w:line="276" w:lineRule="auto"/>
        <w:ind w:left="709" w:hanging="709"/>
        <w:rPr>
          <w:rFonts w:ascii="Lato" w:hAnsi="Lato"/>
          <w:sz w:val="24"/>
          <w:szCs w:val="24"/>
          <w:lang w:val="pl"/>
        </w:rPr>
      </w:pPr>
      <w:r w:rsidRPr="00A855B0">
        <w:rPr>
          <w:rFonts w:ascii="Lato" w:hAnsi="Lato"/>
          <w:sz w:val="24"/>
          <w:szCs w:val="24"/>
        </w:rPr>
        <w:t xml:space="preserve">Ofertę należy złożyć poprzez Platformę </w:t>
      </w:r>
      <w:proofErr w:type="spellStart"/>
      <w:r w:rsidR="00250A78" w:rsidRPr="00E046CC">
        <w:rPr>
          <w:rFonts w:ascii="Lato" w:hAnsi="Lato"/>
          <w:sz w:val="24"/>
          <w:szCs w:val="24"/>
        </w:rPr>
        <w:t>miniPortal</w:t>
      </w:r>
      <w:proofErr w:type="spellEnd"/>
      <w:r w:rsidR="00250A78" w:rsidRPr="00E046CC">
        <w:rPr>
          <w:rFonts w:ascii="Lato" w:hAnsi="Lato"/>
          <w:sz w:val="24"/>
          <w:szCs w:val="24"/>
        </w:rPr>
        <w:t xml:space="preserve"> </w:t>
      </w:r>
      <w:r w:rsidRPr="00E046CC">
        <w:rPr>
          <w:rFonts w:ascii="Lato" w:hAnsi="Lato"/>
          <w:b/>
          <w:sz w:val="24"/>
          <w:szCs w:val="24"/>
        </w:rPr>
        <w:t xml:space="preserve">do dnia </w:t>
      </w:r>
      <w:r w:rsidR="009F6516">
        <w:rPr>
          <w:rFonts w:ascii="Lato" w:hAnsi="Lato"/>
          <w:b/>
          <w:bCs/>
          <w:sz w:val="24"/>
          <w:szCs w:val="24"/>
        </w:rPr>
        <w:t>09</w:t>
      </w:r>
      <w:r w:rsidR="00250A78" w:rsidRPr="00E046CC">
        <w:rPr>
          <w:rFonts w:ascii="Lato" w:hAnsi="Lato"/>
          <w:b/>
          <w:bCs/>
          <w:sz w:val="24"/>
          <w:szCs w:val="24"/>
        </w:rPr>
        <w:t>.</w:t>
      </w:r>
      <w:r w:rsidR="00696FB1" w:rsidRPr="00E046CC">
        <w:rPr>
          <w:rFonts w:ascii="Lato" w:hAnsi="Lato"/>
          <w:b/>
          <w:bCs/>
          <w:sz w:val="24"/>
          <w:szCs w:val="24"/>
        </w:rPr>
        <w:t>0</w:t>
      </w:r>
      <w:r w:rsidR="009F6516">
        <w:rPr>
          <w:rFonts w:ascii="Lato" w:hAnsi="Lato"/>
          <w:b/>
          <w:bCs/>
          <w:sz w:val="24"/>
          <w:szCs w:val="24"/>
        </w:rPr>
        <w:t>9</w:t>
      </w:r>
      <w:r w:rsidR="00250A78" w:rsidRPr="00E046CC">
        <w:rPr>
          <w:rFonts w:ascii="Lato" w:hAnsi="Lato"/>
          <w:b/>
          <w:bCs/>
          <w:sz w:val="24"/>
          <w:szCs w:val="24"/>
        </w:rPr>
        <w:t>.2021</w:t>
      </w:r>
      <w:r w:rsidRPr="00E046CC">
        <w:rPr>
          <w:rFonts w:ascii="Lato" w:hAnsi="Lato"/>
          <w:sz w:val="24"/>
          <w:szCs w:val="24"/>
        </w:rPr>
        <w:t xml:space="preserve"> </w:t>
      </w:r>
      <w:r w:rsidRPr="00E046CC">
        <w:rPr>
          <w:rFonts w:ascii="Lato" w:hAnsi="Lato"/>
          <w:b/>
          <w:sz w:val="24"/>
          <w:szCs w:val="24"/>
        </w:rPr>
        <w:t xml:space="preserve">r. </w:t>
      </w:r>
      <w:r w:rsidRPr="00A855B0">
        <w:rPr>
          <w:rFonts w:ascii="Lato" w:hAnsi="Lato"/>
          <w:b/>
          <w:sz w:val="24"/>
          <w:szCs w:val="24"/>
        </w:rPr>
        <w:t xml:space="preserve">do godziny </w:t>
      </w:r>
      <w:r w:rsidR="00250A78" w:rsidRPr="00A855B0">
        <w:rPr>
          <w:rFonts w:ascii="Lato" w:hAnsi="Lato"/>
          <w:b/>
          <w:sz w:val="24"/>
          <w:szCs w:val="24"/>
        </w:rPr>
        <w:t xml:space="preserve"> </w:t>
      </w:r>
      <w:r w:rsidR="00250A78" w:rsidRPr="00A855B0">
        <w:rPr>
          <w:rFonts w:ascii="Lato" w:hAnsi="Lato"/>
          <w:b/>
          <w:bCs/>
          <w:sz w:val="24"/>
          <w:szCs w:val="24"/>
        </w:rPr>
        <w:t>12</w:t>
      </w:r>
      <w:r w:rsidRPr="00A855B0">
        <w:rPr>
          <w:rFonts w:ascii="Lato" w:hAnsi="Lato"/>
          <w:b/>
          <w:sz w:val="24"/>
          <w:szCs w:val="24"/>
        </w:rPr>
        <w:t>:00</w:t>
      </w:r>
      <w:r w:rsidRPr="00A855B0">
        <w:rPr>
          <w:rFonts w:ascii="Lato" w:hAnsi="Lato"/>
          <w:sz w:val="24"/>
          <w:szCs w:val="24"/>
        </w:rPr>
        <w:t>.</w:t>
      </w:r>
      <w:r w:rsidR="003D36E1" w:rsidRPr="00A855B0">
        <w:rPr>
          <w:rFonts w:ascii="Lato" w:hAnsi="Lato"/>
          <w:sz w:val="24"/>
          <w:szCs w:val="24"/>
          <w:lang w:val="pl"/>
        </w:rPr>
        <w:t xml:space="preserve"> </w:t>
      </w:r>
    </w:p>
    <w:p w14:paraId="053D93EF" w14:textId="5672A790" w:rsidR="003D36E1" w:rsidRPr="00A855B0" w:rsidRDefault="003D36E1" w:rsidP="00075F2E">
      <w:pPr>
        <w:pStyle w:val="Akapitzlist"/>
        <w:numPr>
          <w:ilvl w:val="1"/>
          <w:numId w:val="8"/>
        </w:numPr>
        <w:tabs>
          <w:tab w:val="left" w:pos="142"/>
        </w:tabs>
        <w:spacing w:line="276" w:lineRule="auto"/>
        <w:ind w:left="709" w:hanging="709"/>
        <w:rPr>
          <w:rFonts w:ascii="Lato" w:hAnsi="Lato"/>
          <w:sz w:val="24"/>
          <w:szCs w:val="24"/>
          <w:lang w:val="pl"/>
        </w:rPr>
      </w:pPr>
      <w:r w:rsidRPr="00A855B0">
        <w:rPr>
          <w:rFonts w:ascii="Lato" w:hAnsi="Lato"/>
          <w:sz w:val="24"/>
          <w:szCs w:val="24"/>
          <w:lang w:val="pl"/>
        </w:rPr>
        <w:t>Oferta powinna być:</w:t>
      </w:r>
    </w:p>
    <w:p w14:paraId="2660F531" w14:textId="23C42463" w:rsidR="003D36E1" w:rsidRPr="00A855B0" w:rsidRDefault="003D36E1" w:rsidP="00075F2E">
      <w:pPr>
        <w:pStyle w:val="Akapitzlist"/>
        <w:spacing w:line="276" w:lineRule="auto"/>
        <w:ind w:left="709" w:firstLine="0"/>
        <w:rPr>
          <w:rFonts w:ascii="Lato" w:hAnsi="Lato"/>
          <w:sz w:val="24"/>
          <w:szCs w:val="24"/>
          <w:lang w:val="pl"/>
        </w:rPr>
      </w:pPr>
      <w:r w:rsidRPr="00A855B0">
        <w:rPr>
          <w:rFonts w:ascii="Lato" w:hAnsi="Lato"/>
          <w:sz w:val="24"/>
          <w:szCs w:val="24"/>
          <w:lang w:val="pl"/>
        </w:rPr>
        <w:t>1) sporządzona na podstawie załączników niniejszej SWZ w języku polskim,</w:t>
      </w:r>
    </w:p>
    <w:p w14:paraId="70AB2992" w14:textId="08AEFA42" w:rsidR="003D36E1" w:rsidRPr="00A855B0" w:rsidRDefault="003D36E1" w:rsidP="00075F2E">
      <w:pPr>
        <w:pStyle w:val="Akapitzlist"/>
        <w:spacing w:line="276" w:lineRule="auto"/>
        <w:ind w:left="709" w:firstLine="0"/>
        <w:rPr>
          <w:rFonts w:ascii="Lato" w:hAnsi="Lato"/>
          <w:sz w:val="24"/>
          <w:szCs w:val="24"/>
          <w:lang w:val="pl"/>
        </w:rPr>
      </w:pPr>
      <w:r w:rsidRPr="00A855B0">
        <w:rPr>
          <w:rFonts w:ascii="Lato" w:hAnsi="Lato"/>
          <w:sz w:val="24"/>
          <w:szCs w:val="24"/>
          <w:lang w:val="pl"/>
        </w:rPr>
        <w:t xml:space="preserve">2) złożona przy użyciu środków komunikacji elektronicznej tzn. za pośrednictwem </w:t>
      </w:r>
      <w:hyperlink r:id="rId20" w:history="1">
        <w:r w:rsidR="00857ED9" w:rsidRPr="007E25FD">
          <w:rPr>
            <w:rStyle w:val="Hipercze"/>
            <w:rFonts w:ascii="Lato" w:eastAsiaTheme="minorHAnsi" w:hAnsi="Lato" w:cstheme="minorBidi"/>
            <w:b/>
            <w:sz w:val="24"/>
            <w:szCs w:val="24"/>
            <w:lang w:val="pl" w:eastAsia="en-US" w:bidi="ar-SA"/>
          </w:rPr>
          <w:t>https://miniportal.uzp.gov.pl/</w:t>
        </w:r>
      </w:hyperlink>
    </w:p>
    <w:p w14:paraId="7166BEE5" w14:textId="47F4942C" w:rsidR="003D36E1" w:rsidRPr="00A855B0" w:rsidRDefault="00857ED9" w:rsidP="00075F2E">
      <w:pPr>
        <w:pStyle w:val="Akapitzlist"/>
        <w:spacing w:line="276" w:lineRule="auto"/>
        <w:ind w:left="709" w:firstLine="0"/>
        <w:rPr>
          <w:rFonts w:ascii="Lato" w:hAnsi="Lato"/>
          <w:sz w:val="24"/>
          <w:szCs w:val="24"/>
          <w:lang w:val="pl"/>
        </w:rPr>
      </w:pPr>
      <w:r w:rsidRPr="00A855B0">
        <w:rPr>
          <w:rFonts w:ascii="Lato" w:hAnsi="Lato"/>
          <w:sz w:val="24"/>
          <w:szCs w:val="24"/>
          <w:lang w:val="pl"/>
        </w:rPr>
        <w:t>3)</w:t>
      </w:r>
      <w:r w:rsidR="003E2ED8">
        <w:rPr>
          <w:rFonts w:ascii="Lato" w:hAnsi="Lato"/>
          <w:sz w:val="24"/>
          <w:szCs w:val="24"/>
          <w:lang w:val="pl"/>
        </w:rPr>
        <w:t xml:space="preserve"> </w:t>
      </w:r>
      <w:r w:rsidR="003D36E1" w:rsidRPr="00A855B0">
        <w:rPr>
          <w:rFonts w:ascii="Lato" w:hAnsi="Lato"/>
          <w:sz w:val="24"/>
          <w:szCs w:val="24"/>
          <w:lang w:val="pl"/>
        </w:rPr>
        <w:t xml:space="preserve">podpisana </w:t>
      </w:r>
      <w:hyperlink r:id="rId21">
        <w:r w:rsidR="003D36E1" w:rsidRPr="007E25FD">
          <w:rPr>
            <w:rStyle w:val="Hipercze"/>
            <w:rFonts w:ascii="Lato" w:eastAsiaTheme="minorHAnsi" w:hAnsi="Lato" w:cstheme="minorBidi"/>
            <w:b/>
            <w:sz w:val="24"/>
            <w:szCs w:val="24"/>
            <w:lang w:val="pl" w:eastAsia="en-US" w:bidi="ar-SA"/>
          </w:rPr>
          <w:t>kwalifikowanym podpisem elektronicznym</w:t>
        </w:r>
      </w:hyperlink>
      <w:r w:rsidR="003D36E1" w:rsidRPr="00A855B0">
        <w:rPr>
          <w:rFonts w:ascii="Lato" w:hAnsi="Lato"/>
          <w:sz w:val="24"/>
          <w:szCs w:val="24"/>
          <w:lang w:val="pl"/>
        </w:rPr>
        <w:t xml:space="preserve"> lub</w:t>
      </w:r>
      <w:r w:rsidR="003D36E1" w:rsidRPr="007E25FD">
        <w:rPr>
          <w:rStyle w:val="Hipercze"/>
          <w:rFonts w:eastAsiaTheme="minorHAnsi" w:cstheme="minorBidi"/>
          <w:b/>
          <w:lang w:eastAsia="en-US" w:bidi="ar-SA"/>
        </w:rPr>
        <w:t xml:space="preserve"> </w:t>
      </w:r>
      <w:hyperlink r:id="rId22">
        <w:r w:rsidR="003D36E1" w:rsidRPr="007E25FD">
          <w:rPr>
            <w:rStyle w:val="Hipercze"/>
            <w:rFonts w:ascii="Lato" w:eastAsiaTheme="minorHAnsi" w:hAnsi="Lato" w:cstheme="minorBidi"/>
            <w:b/>
            <w:sz w:val="24"/>
            <w:szCs w:val="24"/>
            <w:lang w:val="pl" w:eastAsia="en-US" w:bidi="ar-SA"/>
          </w:rPr>
          <w:t>podpisem zaufanym</w:t>
        </w:r>
      </w:hyperlink>
      <w:r w:rsidR="003D36E1" w:rsidRPr="00A855B0">
        <w:rPr>
          <w:rFonts w:ascii="Lato" w:hAnsi="Lato"/>
          <w:sz w:val="24"/>
          <w:szCs w:val="24"/>
          <w:lang w:val="pl"/>
        </w:rPr>
        <w:t xml:space="preserve"> lub </w:t>
      </w:r>
      <w:hyperlink r:id="rId23">
        <w:r w:rsidR="003D36E1" w:rsidRPr="007E25FD">
          <w:rPr>
            <w:rStyle w:val="Hipercze"/>
            <w:rFonts w:ascii="Lato" w:eastAsiaTheme="minorHAnsi" w:hAnsi="Lato" w:cstheme="minorBidi"/>
            <w:b/>
            <w:sz w:val="24"/>
            <w:szCs w:val="24"/>
            <w:lang w:val="pl" w:eastAsia="en-US" w:bidi="ar-SA"/>
          </w:rPr>
          <w:t>podpisem osobistym</w:t>
        </w:r>
      </w:hyperlink>
      <w:r w:rsidR="003D36E1" w:rsidRPr="00A855B0">
        <w:rPr>
          <w:rFonts w:ascii="Lato" w:hAnsi="Lato"/>
          <w:sz w:val="24"/>
          <w:szCs w:val="24"/>
          <w:lang w:val="pl"/>
        </w:rPr>
        <w:t xml:space="preserve"> przez osobę/osoby upoważnioną/</w:t>
      </w:r>
      <w:r w:rsidR="001F6D38" w:rsidRPr="00A855B0">
        <w:rPr>
          <w:rFonts w:ascii="Lato" w:hAnsi="Lato"/>
          <w:sz w:val="24"/>
          <w:szCs w:val="24"/>
          <w:lang w:val="pl"/>
        </w:rPr>
        <w:t xml:space="preserve"> </w:t>
      </w:r>
      <w:r w:rsidR="003D36E1" w:rsidRPr="00A855B0">
        <w:rPr>
          <w:rFonts w:ascii="Lato" w:hAnsi="Lato"/>
          <w:sz w:val="24"/>
          <w:szCs w:val="24"/>
          <w:lang w:val="pl"/>
        </w:rPr>
        <w:t>upoważnione.</w:t>
      </w:r>
    </w:p>
    <w:p w14:paraId="0ABD98BA" w14:textId="0DB656F3" w:rsidR="008B2238" w:rsidRPr="00A855B0" w:rsidRDefault="008B2238" w:rsidP="00075F2E">
      <w:pPr>
        <w:pStyle w:val="Akapitzlist"/>
        <w:tabs>
          <w:tab w:val="left" w:pos="142"/>
        </w:tabs>
        <w:spacing w:line="276" w:lineRule="auto"/>
        <w:ind w:left="709" w:firstLine="0"/>
        <w:rPr>
          <w:rFonts w:ascii="Lato" w:hAnsi="Lato"/>
          <w:b/>
          <w:sz w:val="24"/>
          <w:szCs w:val="24"/>
        </w:rPr>
      </w:pPr>
    </w:p>
    <w:p w14:paraId="6C7BCF42" w14:textId="08D0952B" w:rsidR="00FD7188" w:rsidRPr="00A855B0" w:rsidRDefault="00FD7188" w:rsidP="00075F2E">
      <w:pPr>
        <w:pStyle w:val="Akapitzlist"/>
        <w:numPr>
          <w:ilvl w:val="1"/>
          <w:numId w:val="8"/>
        </w:numPr>
        <w:tabs>
          <w:tab w:val="left" w:pos="142"/>
        </w:tabs>
        <w:spacing w:line="276" w:lineRule="auto"/>
        <w:ind w:left="0" w:firstLine="0"/>
        <w:rPr>
          <w:rFonts w:ascii="Lato" w:hAnsi="Lato"/>
          <w:b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 terminie złożenia oferty decyduje czas pełnego przeprocesowania transakcji na Platformie.</w:t>
      </w:r>
    </w:p>
    <w:p w14:paraId="64CB0DBC" w14:textId="5D74BBCA" w:rsidR="00FD7188" w:rsidRPr="00E046CC" w:rsidRDefault="00FD7188" w:rsidP="00075F2E">
      <w:pPr>
        <w:pStyle w:val="Akapitzlist"/>
        <w:numPr>
          <w:ilvl w:val="1"/>
          <w:numId w:val="8"/>
        </w:numPr>
        <w:tabs>
          <w:tab w:val="left" w:pos="142"/>
        </w:tabs>
        <w:spacing w:line="276" w:lineRule="auto"/>
        <w:ind w:left="0" w:firstLine="0"/>
        <w:rPr>
          <w:rFonts w:ascii="Lato" w:hAnsi="Lato"/>
          <w:b/>
          <w:sz w:val="24"/>
          <w:szCs w:val="24"/>
        </w:rPr>
      </w:pPr>
      <w:r w:rsidRPr="00E046CC">
        <w:rPr>
          <w:rFonts w:ascii="Lato" w:hAnsi="Lato"/>
          <w:sz w:val="24"/>
          <w:szCs w:val="24"/>
        </w:rPr>
        <w:t>Otwarcie ofert nast</w:t>
      </w:r>
      <w:r w:rsidR="00A944B2" w:rsidRPr="00E046CC">
        <w:rPr>
          <w:rFonts w:ascii="Lato" w:hAnsi="Lato"/>
          <w:sz w:val="24"/>
          <w:szCs w:val="24"/>
        </w:rPr>
        <w:t>ą</w:t>
      </w:r>
      <w:r w:rsidRPr="00E046CC">
        <w:rPr>
          <w:rFonts w:ascii="Lato" w:hAnsi="Lato"/>
          <w:sz w:val="24"/>
          <w:szCs w:val="24"/>
        </w:rPr>
        <w:t>p</w:t>
      </w:r>
      <w:r w:rsidR="00A944B2" w:rsidRPr="00E046CC">
        <w:rPr>
          <w:rFonts w:ascii="Lato" w:hAnsi="Lato"/>
          <w:sz w:val="24"/>
          <w:szCs w:val="24"/>
        </w:rPr>
        <w:t>i</w:t>
      </w:r>
      <w:r w:rsidRPr="00E046CC">
        <w:rPr>
          <w:rFonts w:ascii="Lato" w:hAnsi="Lato"/>
          <w:sz w:val="24"/>
          <w:szCs w:val="24"/>
        </w:rPr>
        <w:t xml:space="preserve"> w dniu </w:t>
      </w:r>
      <w:r w:rsidR="009F6516">
        <w:rPr>
          <w:rFonts w:ascii="Lato" w:hAnsi="Lato"/>
          <w:b/>
          <w:bCs/>
          <w:sz w:val="24"/>
          <w:szCs w:val="24"/>
        </w:rPr>
        <w:t>09</w:t>
      </w:r>
      <w:r w:rsidR="00AF516F" w:rsidRPr="00E046CC">
        <w:rPr>
          <w:rFonts w:ascii="Lato" w:hAnsi="Lato"/>
          <w:b/>
          <w:bCs/>
          <w:sz w:val="24"/>
          <w:szCs w:val="24"/>
        </w:rPr>
        <w:t>.0</w:t>
      </w:r>
      <w:r w:rsidR="009F6516">
        <w:rPr>
          <w:rFonts w:ascii="Lato" w:hAnsi="Lato"/>
          <w:b/>
          <w:bCs/>
          <w:sz w:val="24"/>
          <w:szCs w:val="24"/>
        </w:rPr>
        <w:t>9</w:t>
      </w:r>
      <w:r w:rsidR="00AF516F" w:rsidRPr="00E046CC">
        <w:rPr>
          <w:rFonts w:ascii="Lato" w:hAnsi="Lato"/>
          <w:b/>
          <w:bCs/>
          <w:sz w:val="24"/>
          <w:szCs w:val="24"/>
        </w:rPr>
        <w:t>.2021</w:t>
      </w:r>
      <w:r w:rsidR="00696FB1" w:rsidRPr="00E046CC">
        <w:rPr>
          <w:rFonts w:ascii="Lato" w:hAnsi="Lato"/>
          <w:b/>
          <w:bCs/>
          <w:sz w:val="24"/>
          <w:szCs w:val="24"/>
        </w:rPr>
        <w:t xml:space="preserve"> r.</w:t>
      </w:r>
      <w:r w:rsidRPr="00E046CC">
        <w:rPr>
          <w:rFonts w:ascii="Lato" w:hAnsi="Lato"/>
          <w:b/>
          <w:sz w:val="24"/>
          <w:szCs w:val="24"/>
        </w:rPr>
        <w:t xml:space="preserve"> </w:t>
      </w:r>
      <w:r w:rsidRPr="00E046CC">
        <w:rPr>
          <w:rFonts w:ascii="Lato" w:hAnsi="Lato"/>
          <w:bCs/>
          <w:sz w:val="24"/>
          <w:szCs w:val="24"/>
        </w:rPr>
        <w:t>o</w:t>
      </w:r>
      <w:r w:rsidRPr="00E046CC">
        <w:rPr>
          <w:rFonts w:ascii="Lato" w:hAnsi="Lato"/>
          <w:b/>
          <w:sz w:val="24"/>
          <w:szCs w:val="24"/>
        </w:rPr>
        <w:t xml:space="preserve"> </w:t>
      </w:r>
      <w:r w:rsidRPr="00E046CC">
        <w:rPr>
          <w:rFonts w:ascii="Lato" w:hAnsi="Lato"/>
          <w:bCs/>
          <w:sz w:val="24"/>
          <w:szCs w:val="24"/>
        </w:rPr>
        <w:t xml:space="preserve">godzinie </w:t>
      </w:r>
      <w:r w:rsidR="00250A78" w:rsidRPr="00E046CC">
        <w:rPr>
          <w:rFonts w:ascii="Lato" w:hAnsi="Lato"/>
          <w:b/>
          <w:sz w:val="24"/>
          <w:szCs w:val="24"/>
        </w:rPr>
        <w:t>12</w:t>
      </w:r>
      <w:r w:rsidRPr="00E046CC">
        <w:rPr>
          <w:rFonts w:ascii="Lato" w:hAnsi="Lato"/>
          <w:b/>
          <w:sz w:val="24"/>
          <w:szCs w:val="24"/>
        </w:rPr>
        <w:t>:30</w:t>
      </w:r>
      <w:r w:rsidRPr="00E046CC">
        <w:rPr>
          <w:rFonts w:ascii="Lato" w:hAnsi="Lato"/>
          <w:sz w:val="24"/>
          <w:szCs w:val="24"/>
        </w:rPr>
        <w:t xml:space="preserve">  </w:t>
      </w:r>
    </w:p>
    <w:p w14:paraId="5CDAE1C0" w14:textId="5E881066" w:rsidR="00FD7188" w:rsidRPr="00A855B0" w:rsidRDefault="00FD7188" w:rsidP="00075F2E">
      <w:pPr>
        <w:pStyle w:val="Akapitzlist"/>
        <w:numPr>
          <w:ilvl w:val="1"/>
          <w:numId w:val="8"/>
        </w:numPr>
        <w:tabs>
          <w:tab w:val="left" w:pos="142"/>
        </w:tabs>
        <w:spacing w:line="276" w:lineRule="auto"/>
        <w:ind w:left="0" w:firstLine="0"/>
        <w:rPr>
          <w:rFonts w:ascii="Lato" w:hAnsi="Lato"/>
          <w:b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14:paraId="541377A3" w14:textId="428A5C74" w:rsidR="00FD7188" w:rsidRPr="00A855B0" w:rsidRDefault="00FD7188" w:rsidP="00075F2E">
      <w:pPr>
        <w:pStyle w:val="Akapitzlist"/>
        <w:numPr>
          <w:ilvl w:val="1"/>
          <w:numId w:val="8"/>
        </w:numPr>
        <w:tabs>
          <w:tab w:val="left" w:pos="142"/>
        </w:tabs>
        <w:spacing w:line="276" w:lineRule="auto"/>
        <w:ind w:left="0" w:firstLine="0"/>
        <w:rPr>
          <w:rFonts w:ascii="Lato" w:hAnsi="Lato"/>
          <w:b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Niezwłocznie po otwarciu ofert, udostępnia się na stronie internetowej prowadzonego postępowania informacje o: </w:t>
      </w:r>
    </w:p>
    <w:p w14:paraId="09E18FD8" w14:textId="77777777" w:rsidR="00FD7188" w:rsidRPr="00A855B0" w:rsidRDefault="00FD7188" w:rsidP="00075F2E">
      <w:pPr>
        <w:pStyle w:val="Akapitzlist"/>
        <w:tabs>
          <w:tab w:val="left" w:pos="14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1)</w:t>
      </w:r>
      <w:r w:rsidRPr="00A855B0">
        <w:rPr>
          <w:rFonts w:ascii="Lato" w:hAnsi="Lato"/>
          <w:sz w:val="24"/>
          <w:szCs w:val="24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14:paraId="2AA771E0" w14:textId="4192336F" w:rsidR="00FD7188" w:rsidRPr="00A855B0" w:rsidRDefault="00FD7188" w:rsidP="00075F2E">
      <w:pPr>
        <w:pStyle w:val="Akapitzlist"/>
        <w:tabs>
          <w:tab w:val="left" w:pos="14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2)</w:t>
      </w:r>
      <w:r w:rsidRPr="00A855B0">
        <w:rPr>
          <w:rFonts w:ascii="Lato" w:hAnsi="Lato"/>
          <w:sz w:val="24"/>
          <w:szCs w:val="24"/>
        </w:rPr>
        <w:tab/>
        <w:t>cenach lub kosztach zawartych w ofertach.</w:t>
      </w:r>
    </w:p>
    <w:p w14:paraId="20CBF647" w14:textId="77777777" w:rsidR="00F9035C" w:rsidRPr="00A855B0" w:rsidRDefault="00F9035C" w:rsidP="00075F2E">
      <w:pPr>
        <w:pStyle w:val="Akapitzlist"/>
        <w:tabs>
          <w:tab w:val="left" w:pos="14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7A904E1C" w14:textId="77777777" w:rsidR="00777313" w:rsidRPr="00A855B0" w:rsidRDefault="00C51BCF" w:rsidP="00075F2E">
      <w:pPr>
        <w:pStyle w:val="Akapitzlist"/>
        <w:numPr>
          <w:ilvl w:val="1"/>
          <w:numId w:val="8"/>
        </w:numPr>
        <w:tabs>
          <w:tab w:val="left" w:pos="644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Na ofertę składają się:</w:t>
      </w:r>
    </w:p>
    <w:p w14:paraId="0D117AD1" w14:textId="05E403CB" w:rsidR="00777313" w:rsidRPr="00A855B0" w:rsidRDefault="00C51BCF" w:rsidP="00075F2E">
      <w:pPr>
        <w:pStyle w:val="Akapitzlist"/>
        <w:numPr>
          <w:ilvl w:val="2"/>
          <w:numId w:val="8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lastRenderedPageBreak/>
        <w:t>wypełniony formularz oferty sporządzony wg wzoru stanowiącego załącznik nr 1 do SWZ;</w:t>
      </w:r>
    </w:p>
    <w:p w14:paraId="322461C8" w14:textId="77777777" w:rsidR="00777313" w:rsidRPr="00A855B0" w:rsidRDefault="00C51BCF" w:rsidP="00075F2E">
      <w:pPr>
        <w:pStyle w:val="Akapitzlist"/>
        <w:numPr>
          <w:ilvl w:val="2"/>
          <w:numId w:val="8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informacja o części zamówienia jaką Wykonawca zamierza powierzyć Podwykonawcy na formularzu oferty;</w:t>
      </w:r>
    </w:p>
    <w:p w14:paraId="38C804B5" w14:textId="259097B8" w:rsidR="00777313" w:rsidRPr="00A855B0" w:rsidRDefault="00C51BCF" w:rsidP="00075F2E">
      <w:pPr>
        <w:pStyle w:val="Akapitzlist"/>
        <w:numPr>
          <w:ilvl w:val="2"/>
          <w:numId w:val="8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oświadczenie, o którym mowa w Rozdziale 7 pkt 7.1, </w:t>
      </w:r>
    </w:p>
    <w:p w14:paraId="6C695F6E" w14:textId="371928BD" w:rsidR="00777313" w:rsidRPr="00A855B0" w:rsidRDefault="00C51BCF" w:rsidP="00075F2E">
      <w:pPr>
        <w:pStyle w:val="Akapitzlist"/>
        <w:numPr>
          <w:ilvl w:val="2"/>
          <w:numId w:val="8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 przypadku powoływania się na zasoby podmiotów trzecich - zobowiązanie tych podmiotów (załącznik nr </w:t>
      </w:r>
      <w:r w:rsidR="0093013D" w:rsidRPr="00A855B0">
        <w:rPr>
          <w:rFonts w:ascii="Lato" w:hAnsi="Lato"/>
          <w:sz w:val="24"/>
          <w:szCs w:val="24"/>
        </w:rPr>
        <w:t>3</w:t>
      </w:r>
      <w:r w:rsidRPr="00A855B0">
        <w:rPr>
          <w:rFonts w:ascii="Lato" w:hAnsi="Lato"/>
          <w:sz w:val="24"/>
          <w:szCs w:val="24"/>
        </w:rPr>
        <w:t xml:space="preserve"> do SWZ);</w:t>
      </w:r>
    </w:p>
    <w:p w14:paraId="217EEA56" w14:textId="62D866DD" w:rsidR="006E62A6" w:rsidRPr="00A855B0" w:rsidRDefault="00C51BCF" w:rsidP="00075F2E">
      <w:pPr>
        <w:pStyle w:val="Akapitzlist"/>
        <w:numPr>
          <w:ilvl w:val="2"/>
          <w:numId w:val="8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oświadczenie umożliwiające dokonanie oceny ofert w kryterium okresu gwarancji</w:t>
      </w:r>
      <w:r w:rsidR="00E559C0" w:rsidRPr="00A855B0">
        <w:rPr>
          <w:rFonts w:ascii="Lato" w:hAnsi="Lato"/>
          <w:sz w:val="24"/>
          <w:szCs w:val="24"/>
        </w:rPr>
        <w:t xml:space="preserve"> i</w:t>
      </w:r>
      <w:r w:rsidR="009B18BC" w:rsidRPr="00A855B0">
        <w:rPr>
          <w:rFonts w:ascii="Lato" w:hAnsi="Lato"/>
          <w:sz w:val="24"/>
          <w:szCs w:val="24"/>
        </w:rPr>
        <w:t> </w:t>
      </w:r>
      <w:r w:rsidR="00E559C0" w:rsidRPr="00A855B0">
        <w:rPr>
          <w:rFonts w:ascii="Lato" w:hAnsi="Lato"/>
          <w:sz w:val="24"/>
          <w:szCs w:val="24"/>
        </w:rPr>
        <w:t>rękojmi</w:t>
      </w:r>
      <w:r w:rsidRPr="00A855B0">
        <w:rPr>
          <w:rFonts w:ascii="Lato" w:hAnsi="Lato"/>
          <w:sz w:val="24"/>
          <w:szCs w:val="24"/>
        </w:rPr>
        <w:t xml:space="preserve"> - na formularzu oferty;</w:t>
      </w:r>
    </w:p>
    <w:p w14:paraId="1CF0A3F6" w14:textId="77777777" w:rsidR="00777313" w:rsidRPr="00A855B0" w:rsidRDefault="00C51BCF" w:rsidP="00075F2E">
      <w:pPr>
        <w:pStyle w:val="Akapitzlist"/>
        <w:numPr>
          <w:ilvl w:val="2"/>
          <w:numId w:val="8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oświadczenie w zakresie RODO - na formularzu oferty</w:t>
      </w:r>
    </w:p>
    <w:p w14:paraId="56CEC91E" w14:textId="77777777" w:rsidR="00777313" w:rsidRPr="00A855B0" w:rsidRDefault="00C51BCF" w:rsidP="00075F2E">
      <w:pPr>
        <w:pStyle w:val="Akapitzlist"/>
        <w:numPr>
          <w:ilvl w:val="2"/>
          <w:numId w:val="8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pełnomocnictwo - (oryginał lub notarialnie potwierdzona kopia) w przypadku, gdy upoważnienie do podpisania oferty nie wynika z dokumentów rejestrowych. W przypadku podmiotów wspólnie ubiegających się o zamówienie - pełnomocnictwo (oryginał lub notarialnie potwierdzona kopia) do reprezentowania ich w postępowaniu o udzielenie zamówienia albo reprezentowania w postępowaniu i zawarcia Umowy w sprawie zamówienia publicznego;</w:t>
      </w:r>
    </w:p>
    <w:p w14:paraId="560658F1" w14:textId="77777777" w:rsidR="00777313" w:rsidRPr="00A855B0" w:rsidRDefault="00C51BCF" w:rsidP="00075F2E">
      <w:pPr>
        <w:pStyle w:val="Akapitzlist"/>
        <w:numPr>
          <w:ilvl w:val="1"/>
          <w:numId w:val="7"/>
        </w:numPr>
        <w:tabs>
          <w:tab w:val="left" w:pos="716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Dokumenty sporządzone w języku obcym są składane wraz z tłumaczeniem na język polski.</w:t>
      </w:r>
    </w:p>
    <w:p w14:paraId="4C8EF59C" w14:textId="77777777" w:rsidR="00777313" w:rsidRPr="00A855B0" w:rsidRDefault="00C51BCF" w:rsidP="00075F2E">
      <w:pPr>
        <w:pStyle w:val="Akapitzlist"/>
        <w:numPr>
          <w:ilvl w:val="1"/>
          <w:numId w:val="7"/>
        </w:numPr>
        <w:tabs>
          <w:tab w:val="left" w:pos="716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Wykonawca ma prawo złożyć tylko jedną ofertę.</w:t>
      </w:r>
    </w:p>
    <w:p w14:paraId="23713645" w14:textId="4BB3CA2C" w:rsidR="00777313" w:rsidRPr="00A855B0" w:rsidRDefault="00C51BCF" w:rsidP="00075F2E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Treść złożonej oferty musi odpowiadać treści SWZ.</w:t>
      </w:r>
    </w:p>
    <w:p w14:paraId="69CE3388" w14:textId="77777777" w:rsidR="00777313" w:rsidRPr="00A855B0" w:rsidRDefault="00C51BCF" w:rsidP="00075F2E">
      <w:pPr>
        <w:pStyle w:val="Akapitzlist"/>
        <w:numPr>
          <w:ilvl w:val="1"/>
          <w:numId w:val="7"/>
        </w:numPr>
        <w:tabs>
          <w:tab w:val="left" w:pos="716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Tajemnica przedsiębiorstwa</w:t>
      </w:r>
    </w:p>
    <w:p w14:paraId="269BE3F7" w14:textId="4F3622D3" w:rsidR="00777313" w:rsidRPr="00A855B0" w:rsidRDefault="00C51BCF" w:rsidP="00075F2E">
      <w:pPr>
        <w:pStyle w:val="Akapitzlist"/>
        <w:numPr>
          <w:ilvl w:val="2"/>
          <w:numId w:val="7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Nie ujawnia się informacji stanowiących tajemnicę przedsiębiorstwa w rozumieniu przepisów </w:t>
      </w:r>
      <w:r w:rsidR="00357B22" w:rsidRPr="00A855B0">
        <w:rPr>
          <w:rFonts w:ascii="Lato" w:hAnsi="Lato"/>
          <w:sz w:val="24"/>
          <w:szCs w:val="24"/>
        </w:rPr>
        <w:t>o </w:t>
      </w:r>
      <w:r w:rsidRPr="00A855B0">
        <w:rPr>
          <w:rFonts w:ascii="Lato" w:hAnsi="Lato"/>
          <w:sz w:val="24"/>
          <w:szCs w:val="24"/>
        </w:rPr>
        <w:t>zwalczaniu nieuczciwej konkurencji, jeżeli Wykonawca nie później niż w</w:t>
      </w:r>
      <w:r w:rsidR="009B18BC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terminie składania ofert lub wniosków o dopuszczenie do udziału w postępowaniu zastrzegł, że nie mogą być one udostępniane oraz wykazał, iż zastrzeżone informacje stanowią tajemnicę przedsiębiorstwa;</w:t>
      </w:r>
    </w:p>
    <w:p w14:paraId="4585425D" w14:textId="5EC0A064" w:rsidR="00777313" w:rsidRPr="00A855B0" w:rsidRDefault="00C51BCF" w:rsidP="00075F2E">
      <w:pPr>
        <w:pStyle w:val="Akapitzlist"/>
        <w:numPr>
          <w:ilvl w:val="2"/>
          <w:numId w:val="7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Wykonawca nie może zastrzec informacji, o których mowa w art. </w:t>
      </w:r>
      <w:r w:rsidR="00F9035C" w:rsidRPr="00A855B0">
        <w:rPr>
          <w:rFonts w:ascii="Lato" w:hAnsi="Lato"/>
          <w:sz w:val="24"/>
          <w:szCs w:val="24"/>
        </w:rPr>
        <w:t>222</w:t>
      </w:r>
      <w:r w:rsidRPr="00A855B0">
        <w:rPr>
          <w:rFonts w:ascii="Lato" w:hAnsi="Lato"/>
          <w:sz w:val="24"/>
          <w:szCs w:val="24"/>
        </w:rPr>
        <w:t xml:space="preserve"> ust. </w:t>
      </w:r>
      <w:r w:rsidR="00F9035C" w:rsidRPr="00A855B0">
        <w:rPr>
          <w:rFonts w:ascii="Lato" w:hAnsi="Lato"/>
          <w:sz w:val="24"/>
          <w:szCs w:val="24"/>
        </w:rPr>
        <w:t>5</w:t>
      </w:r>
      <w:r w:rsidRPr="00A855B0">
        <w:rPr>
          <w:rFonts w:ascii="Lato" w:hAnsi="Lato"/>
          <w:sz w:val="24"/>
          <w:szCs w:val="24"/>
        </w:rPr>
        <w:t xml:space="preserve"> ustawy PZP;</w:t>
      </w:r>
    </w:p>
    <w:p w14:paraId="45BCF669" w14:textId="727B8B5F" w:rsidR="00346448" w:rsidRPr="00A855B0" w:rsidRDefault="00C51BCF" w:rsidP="00075F2E">
      <w:pPr>
        <w:pStyle w:val="Akapitzlist"/>
        <w:numPr>
          <w:ilvl w:val="1"/>
          <w:numId w:val="7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Wykonawca zobowiązany jest podać na formularzu oferty, stanowiącym załącznik nr 1 do SWZ łączną cenę za wszystkie </w:t>
      </w:r>
      <w:r w:rsidR="000E66CC" w:rsidRPr="00A855B0">
        <w:rPr>
          <w:rFonts w:ascii="Lato" w:hAnsi="Lato"/>
          <w:sz w:val="24"/>
          <w:szCs w:val="24"/>
        </w:rPr>
        <w:t>prace.</w:t>
      </w:r>
    </w:p>
    <w:p w14:paraId="150356BF" w14:textId="77777777" w:rsidR="00F9035C" w:rsidRPr="00A855B0" w:rsidRDefault="00F9035C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7672F3D5" w14:textId="33013A3A" w:rsidR="00741508" w:rsidRPr="00A855B0" w:rsidRDefault="008C79EB" w:rsidP="00075F2E">
      <w:pPr>
        <w:pStyle w:val="Nagwek1"/>
        <w:spacing w:before="0" w:line="276" w:lineRule="auto"/>
        <w:ind w:right="0"/>
        <w:jc w:val="both"/>
        <w:rPr>
          <w:rFonts w:ascii="Lato" w:hAnsi="Lato"/>
          <w:w w:val="95"/>
          <w:sz w:val="24"/>
          <w:szCs w:val="24"/>
        </w:rPr>
      </w:pPr>
      <w:r w:rsidRPr="00A855B0">
        <w:rPr>
          <w:rFonts w:ascii="Lato" w:hAnsi="Lato"/>
          <w:w w:val="95"/>
          <w:sz w:val="24"/>
          <w:szCs w:val="24"/>
        </w:rPr>
        <w:t xml:space="preserve">12. </w:t>
      </w:r>
      <w:r w:rsidR="00741508" w:rsidRPr="00A855B0">
        <w:rPr>
          <w:rFonts w:ascii="Lato" w:hAnsi="Lato"/>
          <w:w w:val="95"/>
          <w:sz w:val="24"/>
          <w:szCs w:val="24"/>
        </w:rPr>
        <w:t>WIZJA LOKALNA</w:t>
      </w:r>
    </w:p>
    <w:p w14:paraId="47572DC8" w14:textId="6EA9A669" w:rsidR="00741508" w:rsidRPr="00A855B0" w:rsidRDefault="00741508" w:rsidP="00B13E32">
      <w:pPr>
        <w:pStyle w:val="Akapitzlist"/>
        <w:numPr>
          <w:ilvl w:val="1"/>
          <w:numId w:val="30"/>
        </w:num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Zamawiający informuje, że złożenie oferty</w:t>
      </w:r>
      <w:r w:rsidR="0083027E">
        <w:rPr>
          <w:rFonts w:ascii="Lato" w:hAnsi="Lato"/>
          <w:sz w:val="24"/>
          <w:szCs w:val="24"/>
        </w:rPr>
        <w:t xml:space="preserve"> nie</w:t>
      </w:r>
      <w:r w:rsidRPr="00A855B0">
        <w:rPr>
          <w:rFonts w:ascii="Lato" w:hAnsi="Lato"/>
          <w:sz w:val="24"/>
          <w:szCs w:val="24"/>
        </w:rPr>
        <w:t xml:space="preserve"> musi być poprzedzone odbyciem wizji lokalnej</w:t>
      </w:r>
      <w:r w:rsidR="0083027E">
        <w:rPr>
          <w:rFonts w:ascii="Lato" w:hAnsi="Lato"/>
          <w:sz w:val="24"/>
          <w:szCs w:val="24"/>
        </w:rPr>
        <w:t>, jednak odbycie takiej wizji jest możliwe.</w:t>
      </w:r>
    </w:p>
    <w:p w14:paraId="768434C9" w14:textId="2A3D72DB" w:rsidR="00741508" w:rsidRPr="00A855B0" w:rsidRDefault="00741508" w:rsidP="00B13E32">
      <w:pPr>
        <w:pStyle w:val="Akapitzlist"/>
        <w:numPr>
          <w:ilvl w:val="1"/>
          <w:numId w:val="30"/>
        </w:num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 celu umówienia wizji lokalnej należy kontaktować się z osobami wyznaczonymi do komunikowania się z </w:t>
      </w:r>
      <w:r w:rsidR="007E25FD">
        <w:rPr>
          <w:rFonts w:ascii="Lato" w:hAnsi="Lato"/>
          <w:sz w:val="24"/>
          <w:szCs w:val="24"/>
        </w:rPr>
        <w:t>W</w:t>
      </w:r>
      <w:r w:rsidRPr="00A855B0">
        <w:rPr>
          <w:rFonts w:ascii="Lato" w:hAnsi="Lato"/>
          <w:sz w:val="24"/>
          <w:szCs w:val="24"/>
        </w:rPr>
        <w:t>ykonawcami</w:t>
      </w:r>
      <w:r w:rsidR="007E25FD">
        <w:rPr>
          <w:rFonts w:ascii="Lato" w:hAnsi="Lato"/>
          <w:sz w:val="24"/>
          <w:szCs w:val="24"/>
        </w:rPr>
        <w:t xml:space="preserve"> w godzinach pracy Zamawiającego (rozdział 1 SWZ)</w:t>
      </w:r>
    </w:p>
    <w:p w14:paraId="3AA15472" w14:textId="77777777" w:rsidR="00FD7188" w:rsidRPr="00A855B0" w:rsidRDefault="00FD7188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7DFA4C6B" w14:textId="77777777" w:rsidR="00F75290" w:rsidRPr="00A855B0" w:rsidRDefault="008C79EB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w w:val="90"/>
          <w:sz w:val="24"/>
          <w:szCs w:val="24"/>
        </w:rPr>
        <w:t>13. OPIS SPOSOBU OBLICZENIA CENY</w:t>
      </w:r>
    </w:p>
    <w:p w14:paraId="06529D82" w14:textId="77777777" w:rsidR="00A5544E" w:rsidRPr="00A855B0" w:rsidRDefault="00A5544E" w:rsidP="00075F2E">
      <w:pPr>
        <w:pStyle w:val="Akapitzlist"/>
        <w:numPr>
          <w:ilvl w:val="0"/>
          <w:numId w:val="20"/>
        </w:numPr>
        <w:tabs>
          <w:tab w:val="left" w:pos="743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A7148CA" w14:textId="77777777" w:rsidR="00A5544E" w:rsidRPr="00A855B0" w:rsidRDefault="00A5544E" w:rsidP="00075F2E">
      <w:pPr>
        <w:pStyle w:val="Akapitzlist"/>
        <w:numPr>
          <w:ilvl w:val="0"/>
          <w:numId w:val="20"/>
        </w:numPr>
        <w:tabs>
          <w:tab w:val="left" w:pos="743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57022893" w14:textId="77777777" w:rsidR="00A5544E" w:rsidRPr="00A855B0" w:rsidRDefault="00A5544E" w:rsidP="00075F2E">
      <w:pPr>
        <w:pStyle w:val="Akapitzlist"/>
        <w:numPr>
          <w:ilvl w:val="0"/>
          <w:numId w:val="20"/>
        </w:numPr>
        <w:tabs>
          <w:tab w:val="left" w:pos="743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08DB7C47" w14:textId="77777777" w:rsidR="00A5544E" w:rsidRPr="00A855B0" w:rsidRDefault="00F75290" w:rsidP="00075F2E">
      <w:pPr>
        <w:pStyle w:val="Akapitzlist"/>
        <w:numPr>
          <w:ilvl w:val="1"/>
          <w:numId w:val="20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Cena oferty ma charakter wynagrodzenia ryczałtowego, obliczonego na podstawie </w:t>
      </w:r>
      <w:r w:rsidRPr="00A855B0">
        <w:rPr>
          <w:rFonts w:ascii="Lato" w:hAnsi="Lato"/>
          <w:sz w:val="24"/>
          <w:szCs w:val="24"/>
        </w:rPr>
        <w:lastRenderedPageBreak/>
        <w:t xml:space="preserve">dokumentacji przetargowej. </w:t>
      </w:r>
    </w:p>
    <w:p w14:paraId="673B6058" w14:textId="77777777" w:rsidR="00A5544E" w:rsidRPr="00A855B0" w:rsidRDefault="00A5544E" w:rsidP="00075F2E">
      <w:pPr>
        <w:pStyle w:val="Akapitzlist"/>
        <w:numPr>
          <w:ilvl w:val="1"/>
          <w:numId w:val="20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Wynagrodzenie określone powyżej uwzględnia wszystkie koszty niezbędne do poniesienia celem wykonania pełnego zakresu umówionych robót, łącznie z kosztem materiałów i użycia własnego sprzętu, koszty związane z realizacją robót objętych dokumentacją projektową oraz specyfikacją techniczną wykonania i odbioru robót w tym ryzyko Wykonawcy z tytułu oszacowania wszelkich kosztów związanych z realizacją przedmiotu umowy, a także oddziaływania innych czynników mających lub mogących mieć wpływ na koszty wykonania umowy. </w:t>
      </w:r>
    </w:p>
    <w:p w14:paraId="6BEC04C8" w14:textId="54AF9900" w:rsidR="00A5544E" w:rsidRPr="00A855B0" w:rsidRDefault="000E66CC" w:rsidP="00B13E32">
      <w:pPr>
        <w:pStyle w:val="Akapitzlist"/>
        <w:numPr>
          <w:ilvl w:val="1"/>
          <w:numId w:val="31"/>
        </w:num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Kosztorys ofertowy </w:t>
      </w:r>
      <w:r w:rsidR="0048706C" w:rsidRPr="00A855B0">
        <w:rPr>
          <w:rFonts w:ascii="Lato" w:hAnsi="Lato"/>
          <w:sz w:val="24"/>
          <w:szCs w:val="24"/>
        </w:rPr>
        <w:t xml:space="preserve">nie </w:t>
      </w:r>
      <w:r w:rsidRPr="00A855B0">
        <w:rPr>
          <w:rFonts w:ascii="Lato" w:hAnsi="Lato"/>
          <w:sz w:val="24"/>
          <w:szCs w:val="24"/>
        </w:rPr>
        <w:t>jest wymaganym załącznikiem oferty.</w:t>
      </w:r>
    </w:p>
    <w:p w14:paraId="58804D50" w14:textId="77777777" w:rsidR="00A5544E" w:rsidRPr="00A855B0" w:rsidRDefault="00F75290" w:rsidP="00075F2E">
      <w:pPr>
        <w:pStyle w:val="Akapitzlist"/>
        <w:numPr>
          <w:ilvl w:val="1"/>
          <w:numId w:val="20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 formularzu oferty należy podać cenę oferty : </w:t>
      </w:r>
    </w:p>
    <w:p w14:paraId="4D22DC30" w14:textId="77777777" w:rsidR="00A5544E" w:rsidRPr="00A855B0" w:rsidRDefault="00F75290" w:rsidP="00075F2E">
      <w:pPr>
        <w:pStyle w:val="Akapitzlist"/>
        <w:numPr>
          <w:ilvl w:val="1"/>
          <w:numId w:val="21"/>
        </w:num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bez podatku VAT, </w:t>
      </w:r>
    </w:p>
    <w:p w14:paraId="4D660D61" w14:textId="77777777" w:rsidR="00A5544E" w:rsidRPr="00A855B0" w:rsidRDefault="00A5544E" w:rsidP="00075F2E">
      <w:pPr>
        <w:pStyle w:val="Akapitzlist"/>
        <w:numPr>
          <w:ilvl w:val="1"/>
          <w:numId w:val="21"/>
        </w:num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łącznie z podatkiem VAT. </w:t>
      </w:r>
    </w:p>
    <w:p w14:paraId="5F1C2A50" w14:textId="7595240D" w:rsidR="00A5544E" w:rsidRPr="00A855B0" w:rsidRDefault="00F75290" w:rsidP="00075F2E">
      <w:pPr>
        <w:pStyle w:val="Akapitzlist"/>
        <w:numPr>
          <w:ilvl w:val="1"/>
          <w:numId w:val="20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 sytuacji, gdy złożona oferta zawierać będzie rażąco niską cenę w stosunku do przedmiotu Zamówienia i budzi wątpliwości Zamawiającego co do możliwości wykonania przedmiotu zamówienia zgodnie z wymaganiami określonym przez Zamawiającego lub wynikającymi z</w:t>
      </w:r>
      <w:r w:rsidR="005344AC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odrębnych przepisów, w szczególności jest niższa o 30% od wartości zamówienia lub średniej arytmetycznej cen wszystkich złożonych ofert, zamawiający zwraca się o udzielenie wyjaśnień, w</w:t>
      </w:r>
      <w:r w:rsidR="005344AC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 xml:space="preserve">tym złożenie dowodów, dotyczących elementów oferty mających wpływ na wysokość ceny – zgodnie z art. </w:t>
      </w:r>
      <w:r w:rsidR="00541D58" w:rsidRPr="00A855B0">
        <w:rPr>
          <w:rFonts w:ascii="Lato" w:hAnsi="Lato"/>
          <w:sz w:val="24"/>
          <w:szCs w:val="24"/>
        </w:rPr>
        <w:t>224</w:t>
      </w:r>
      <w:r w:rsidRPr="00A855B0">
        <w:rPr>
          <w:rFonts w:ascii="Lato" w:hAnsi="Lato"/>
          <w:sz w:val="24"/>
          <w:szCs w:val="24"/>
        </w:rPr>
        <w:t xml:space="preserve"> ust. 1 ustawy </w:t>
      </w:r>
      <w:proofErr w:type="spellStart"/>
      <w:r w:rsidRPr="00A855B0">
        <w:rPr>
          <w:rFonts w:ascii="Lato" w:hAnsi="Lato"/>
          <w:sz w:val="24"/>
          <w:szCs w:val="24"/>
        </w:rPr>
        <w:t>Pzp</w:t>
      </w:r>
      <w:proofErr w:type="spellEnd"/>
      <w:r w:rsidRPr="00A855B0">
        <w:rPr>
          <w:rFonts w:ascii="Lato" w:hAnsi="Lato"/>
          <w:sz w:val="24"/>
          <w:szCs w:val="24"/>
        </w:rPr>
        <w:t xml:space="preserve">. </w:t>
      </w:r>
    </w:p>
    <w:p w14:paraId="58D87BA0" w14:textId="31BB005C" w:rsidR="00346448" w:rsidRPr="00A855B0" w:rsidRDefault="00F75290" w:rsidP="00075F2E">
      <w:pPr>
        <w:pStyle w:val="Akapitzlist"/>
        <w:numPr>
          <w:ilvl w:val="1"/>
          <w:numId w:val="20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Zamawiający na podstawie art. </w:t>
      </w:r>
      <w:r w:rsidR="00541D58" w:rsidRPr="00A855B0">
        <w:rPr>
          <w:rFonts w:ascii="Lato" w:hAnsi="Lato"/>
          <w:sz w:val="24"/>
          <w:szCs w:val="24"/>
        </w:rPr>
        <w:t>224</w:t>
      </w:r>
      <w:r w:rsidRPr="00A855B0">
        <w:rPr>
          <w:rFonts w:ascii="Lato" w:hAnsi="Lato"/>
          <w:sz w:val="24"/>
          <w:szCs w:val="24"/>
        </w:rPr>
        <w:t xml:space="preserve"> ust </w:t>
      </w:r>
      <w:r w:rsidR="00541D58" w:rsidRPr="00A855B0">
        <w:rPr>
          <w:rFonts w:ascii="Lato" w:hAnsi="Lato"/>
          <w:sz w:val="24"/>
          <w:szCs w:val="24"/>
        </w:rPr>
        <w:t>6</w:t>
      </w:r>
      <w:r w:rsidRPr="00A855B0">
        <w:rPr>
          <w:rFonts w:ascii="Lato" w:hAnsi="Lato"/>
          <w:sz w:val="24"/>
          <w:szCs w:val="24"/>
        </w:rPr>
        <w:t xml:space="preserve"> ustawy  </w:t>
      </w:r>
      <w:proofErr w:type="spellStart"/>
      <w:r w:rsidRPr="00A855B0">
        <w:rPr>
          <w:rFonts w:ascii="Lato" w:hAnsi="Lato"/>
          <w:sz w:val="24"/>
          <w:szCs w:val="24"/>
        </w:rPr>
        <w:t>Pzp</w:t>
      </w:r>
      <w:proofErr w:type="spellEnd"/>
      <w:r w:rsidRPr="00A855B0">
        <w:rPr>
          <w:rFonts w:ascii="Lato" w:hAnsi="Lato"/>
          <w:sz w:val="24"/>
          <w:szCs w:val="24"/>
        </w:rPr>
        <w:t xml:space="preserve"> odrzuci ofertę Wykonawcy, który nie złożył wyjaśnień lub jeżeli dokonana ocena wyjaśnień potwierdza, że oferta zawiera rażąco niską cenę w stosunku do przedmiotu zamówienia.</w:t>
      </w:r>
    </w:p>
    <w:p w14:paraId="78674F26" w14:textId="77777777" w:rsidR="00FD7188" w:rsidRPr="00A855B0" w:rsidRDefault="00FD7188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72CFF3CD" w14:textId="77777777" w:rsidR="00463340" w:rsidRPr="00A855B0" w:rsidRDefault="00463340" w:rsidP="00075F2E">
      <w:pPr>
        <w:pStyle w:val="Nagwek1"/>
        <w:spacing w:before="0" w:line="276" w:lineRule="auto"/>
        <w:ind w:right="0"/>
        <w:jc w:val="both"/>
        <w:rPr>
          <w:rFonts w:ascii="Lato" w:hAnsi="Lato"/>
          <w:w w:val="95"/>
          <w:sz w:val="24"/>
          <w:szCs w:val="24"/>
        </w:rPr>
      </w:pPr>
      <w:r w:rsidRPr="00A855B0">
        <w:rPr>
          <w:rFonts w:ascii="Lato" w:hAnsi="Lato"/>
          <w:w w:val="85"/>
          <w:sz w:val="24"/>
          <w:szCs w:val="24"/>
        </w:rPr>
        <w:t xml:space="preserve">14. </w:t>
      </w:r>
      <w:r w:rsidRPr="00A855B0">
        <w:rPr>
          <w:rFonts w:ascii="Lato" w:hAnsi="Lato"/>
          <w:w w:val="95"/>
          <w:sz w:val="24"/>
          <w:szCs w:val="24"/>
        </w:rPr>
        <w:t>OPIS KRYTERIÓW, KTÓRYMI ZAMAWIAJĄCY BĘDZIE SIĘ KIEROWAŁ PRZY WYBORZE OFERTY WRAZ Z PODANIEM WAG TYCH KRYTERIÓW I SPOSOBU OCENY OFERT</w:t>
      </w:r>
    </w:p>
    <w:p w14:paraId="2EC8EE85" w14:textId="77777777" w:rsidR="00A5544E" w:rsidRPr="00A855B0" w:rsidRDefault="00A5544E" w:rsidP="00075F2E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6D731F48" w14:textId="77777777" w:rsidR="00A5544E" w:rsidRPr="00A855B0" w:rsidRDefault="00A5544E" w:rsidP="00075F2E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74840B7C" w14:textId="77777777" w:rsidR="00A5544E" w:rsidRPr="00A855B0" w:rsidRDefault="00A5544E" w:rsidP="00075F2E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08B9777B" w14:textId="77777777" w:rsidR="00A5544E" w:rsidRPr="00A855B0" w:rsidRDefault="00A5544E" w:rsidP="00075F2E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4E295EA8" w14:textId="77777777" w:rsidR="00A5544E" w:rsidRPr="00A855B0" w:rsidRDefault="00A5544E" w:rsidP="00075F2E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4213CFB" w14:textId="77777777" w:rsidR="00A5544E" w:rsidRPr="00A855B0" w:rsidRDefault="00A5544E" w:rsidP="00075F2E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A2D3CE1" w14:textId="77777777" w:rsidR="00A5544E" w:rsidRPr="00A855B0" w:rsidRDefault="00A5544E" w:rsidP="00075F2E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4855975" w14:textId="77777777" w:rsidR="00A5544E" w:rsidRPr="00A855B0" w:rsidRDefault="00A5544E" w:rsidP="00075F2E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AC5AF8D" w14:textId="77777777" w:rsidR="00A5544E" w:rsidRPr="00A855B0" w:rsidRDefault="00A5544E" w:rsidP="00075F2E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7CEC8A16" w14:textId="77777777" w:rsidR="00A5544E" w:rsidRPr="00A855B0" w:rsidRDefault="00A5544E" w:rsidP="00075F2E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197A7457" w14:textId="77777777" w:rsidR="00A5544E" w:rsidRPr="00A855B0" w:rsidRDefault="00A5544E" w:rsidP="00075F2E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09CDFB4F" w14:textId="77777777" w:rsidR="00A5544E" w:rsidRPr="00A855B0" w:rsidRDefault="00A5544E" w:rsidP="00075F2E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3E2EC70A" w14:textId="77777777" w:rsidR="00A5544E" w:rsidRPr="00A855B0" w:rsidRDefault="00A5544E" w:rsidP="00075F2E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3968D19" w14:textId="77777777" w:rsidR="00A5544E" w:rsidRPr="00A855B0" w:rsidRDefault="00A5544E" w:rsidP="00075F2E">
      <w:pPr>
        <w:pStyle w:val="Akapitzlist"/>
        <w:numPr>
          <w:ilvl w:val="0"/>
          <w:numId w:val="22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61AFAFFA" w14:textId="663E51A9" w:rsidR="00463340" w:rsidRPr="00A855B0" w:rsidRDefault="00463340" w:rsidP="00075F2E">
      <w:pPr>
        <w:pStyle w:val="Tekstpodstawowy3"/>
        <w:numPr>
          <w:ilvl w:val="1"/>
          <w:numId w:val="22"/>
        </w:numPr>
        <w:tabs>
          <w:tab w:val="left" w:pos="0"/>
        </w:tabs>
        <w:spacing w:after="0" w:line="276" w:lineRule="auto"/>
        <w:ind w:left="432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Oferty będą oceniane według następujących kryteriów: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394"/>
        <w:gridCol w:w="1559"/>
        <w:gridCol w:w="2465"/>
      </w:tblGrid>
      <w:tr w:rsidR="00A855B0" w:rsidRPr="00A855B0" w14:paraId="68C117BD" w14:textId="77777777" w:rsidTr="009D36D3">
        <w:tc>
          <w:tcPr>
            <w:tcW w:w="988" w:type="dxa"/>
            <w:vAlign w:val="center"/>
          </w:tcPr>
          <w:p w14:paraId="2BFEF6FE" w14:textId="77777777" w:rsidR="00A5544E" w:rsidRPr="00A855B0" w:rsidRDefault="00A5544E" w:rsidP="009D36D3">
            <w:pPr>
              <w:pStyle w:val="Tekstpodstawowy3"/>
              <w:tabs>
                <w:tab w:val="left" w:pos="6521"/>
              </w:tabs>
              <w:spacing w:after="0" w:line="276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A855B0">
              <w:rPr>
                <w:rFonts w:ascii="Lato" w:hAnsi="Lato"/>
                <w:sz w:val="24"/>
                <w:szCs w:val="24"/>
              </w:rPr>
              <w:t>Nr</w:t>
            </w:r>
          </w:p>
        </w:tc>
        <w:tc>
          <w:tcPr>
            <w:tcW w:w="4394" w:type="dxa"/>
            <w:vAlign w:val="center"/>
          </w:tcPr>
          <w:p w14:paraId="6F563AB3" w14:textId="77777777" w:rsidR="00A5544E" w:rsidRPr="00A855B0" w:rsidRDefault="00A5544E" w:rsidP="009D36D3">
            <w:pPr>
              <w:pStyle w:val="Tekstpodstawowy3"/>
              <w:tabs>
                <w:tab w:val="left" w:pos="6521"/>
              </w:tabs>
              <w:spacing w:after="0" w:line="276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A855B0">
              <w:rPr>
                <w:rFonts w:ascii="Lato" w:hAnsi="Lato"/>
                <w:sz w:val="24"/>
                <w:szCs w:val="24"/>
              </w:rPr>
              <w:t>Kryterium</w:t>
            </w:r>
          </w:p>
        </w:tc>
        <w:tc>
          <w:tcPr>
            <w:tcW w:w="1559" w:type="dxa"/>
            <w:vAlign w:val="center"/>
          </w:tcPr>
          <w:p w14:paraId="5A16C95B" w14:textId="77777777" w:rsidR="00A5544E" w:rsidRPr="00A855B0" w:rsidRDefault="00A5544E" w:rsidP="009D36D3">
            <w:pPr>
              <w:pStyle w:val="Tekstpodstawowy3"/>
              <w:tabs>
                <w:tab w:val="left" w:pos="6521"/>
              </w:tabs>
              <w:spacing w:after="0" w:line="276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A855B0">
              <w:rPr>
                <w:rFonts w:ascii="Lato" w:hAnsi="Lato"/>
                <w:sz w:val="24"/>
                <w:szCs w:val="24"/>
              </w:rPr>
              <w:t>Waga</w:t>
            </w:r>
          </w:p>
        </w:tc>
        <w:tc>
          <w:tcPr>
            <w:tcW w:w="2465" w:type="dxa"/>
            <w:vAlign w:val="center"/>
          </w:tcPr>
          <w:p w14:paraId="37378A4A" w14:textId="77777777" w:rsidR="00A5544E" w:rsidRPr="00A855B0" w:rsidRDefault="00A5544E" w:rsidP="009D36D3">
            <w:pPr>
              <w:pStyle w:val="Tekstpodstawowy3"/>
              <w:tabs>
                <w:tab w:val="left" w:pos="6521"/>
              </w:tabs>
              <w:spacing w:after="0" w:line="276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A855B0">
              <w:rPr>
                <w:rFonts w:ascii="Lato" w:hAnsi="Lato"/>
                <w:sz w:val="24"/>
                <w:szCs w:val="24"/>
              </w:rPr>
              <w:t>Maksymalna ilość punktów za dane kryterium</w:t>
            </w:r>
          </w:p>
        </w:tc>
      </w:tr>
      <w:tr w:rsidR="00A855B0" w:rsidRPr="00A855B0" w14:paraId="475BA901" w14:textId="77777777" w:rsidTr="009D36D3">
        <w:tc>
          <w:tcPr>
            <w:tcW w:w="988" w:type="dxa"/>
            <w:vAlign w:val="center"/>
          </w:tcPr>
          <w:p w14:paraId="52B8AC37" w14:textId="77777777" w:rsidR="00A5544E" w:rsidRPr="00A855B0" w:rsidRDefault="00A5544E" w:rsidP="009D36D3">
            <w:pPr>
              <w:pStyle w:val="Tekstpodstawowy3"/>
              <w:tabs>
                <w:tab w:val="left" w:pos="6521"/>
              </w:tabs>
              <w:spacing w:after="0" w:line="276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A855B0">
              <w:rPr>
                <w:rFonts w:ascii="Lato" w:hAnsi="Lato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11B38BCE" w14:textId="77777777" w:rsidR="00A5544E" w:rsidRPr="00A855B0" w:rsidRDefault="00A5544E" w:rsidP="00075F2E">
            <w:pPr>
              <w:pStyle w:val="Tekstpodstawowy3"/>
              <w:tabs>
                <w:tab w:val="left" w:pos="6521"/>
              </w:tabs>
              <w:spacing w:after="0" w:line="276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A855B0">
              <w:rPr>
                <w:rFonts w:ascii="Lato" w:hAnsi="Lato"/>
                <w:sz w:val="24"/>
                <w:szCs w:val="24"/>
              </w:rPr>
              <w:t>Cena – C</w:t>
            </w:r>
          </w:p>
        </w:tc>
        <w:tc>
          <w:tcPr>
            <w:tcW w:w="1559" w:type="dxa"/>
            <w:vAlign w:val="center"/>
          </w:tcPr>
          <w:p w14:paraId="30071ECD" w14:textId="27F6712E" w:rsidR="00A5544E" w:rsidRPr="00A855B0" w:rsidRDefault="00801EBD" w:rsidP="009D36D3">
            <w:pPr>
              <w:pStyle w:val="Tekstpodstawowy3"/>
              <w:tabs>
                <w:tab w:val="left" w:pos="6521"/>
              </w:tabs>
              <w:spacing w:after="0" w:line="276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A855B0">
              <w:rPr>
                <w:rFonts w:ascii="Lato" w:hAnsi="Lato"/>
                <w:sz w:val="24"/>
                <w:szCs w:val="24"/>
              </w:rPr>
              <w:t>6</w:t>
            </w:r>
            <w:r w:rsidR="00A5544E" w:rsidRPr="00A855B0">
              <w:rPr>
                <w:rFonts w:ascii="Lato" w:hAnsi="Lato"/>
                <w:sz w:val="24"/>
                <w:szCs w:val="24"/>
              </w:rPr>
              <w:t>0%</w:t>
            </w:r>
          </w:p>
        </w:tc>
        <w:tc>
          <w:tcPr>
            <w:tcW w:w="2465" w:type="dxa"/>
            <w:vAlign w:val="center"/>
          </w:tcPr>
          <w:p w14:paraId="1C356475" w14:textId="1BFF099A" w:rsidR="00A5544E" w:rsidRPr="00A855B0" w:rsidRDefault="00033D26" w:rsidP="009D36D3">
            <w:pPr>
              <w:pStyle w:val="Tekstpodstawowy3"/>
              <w:tabs>
                <w:tab w:val="left" w:pos="6521"/>
              </w:tabs>
              <w:spacing w:after="0" w:line="276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A855B0">
              <w:rPr>
                <w:rFonts w:ascii="Lato" w:hAnsi="Lato"/>
                <w:sz w:val="24"/>
                <w:szCs w:val="24"/>
              </w:rPr>
              <w:t>6</w:t>
            </w:r>
            <w:r w:rsidR="00A5544E" w:rsidRPr="00A855B0">
              <w:rPr>
                <w:rFonts w:ascii="Lato" w:hAnsi="Lato"/>
                <w:sz w:val="24"/>
                <w:szCs w:val="24"/>
              </w:rPr>
              <w:t>0 pkt</w:t>
            </w:r>
          </w:p>
        </w:tc>
      </w:tr>
      <w:tr w:rsidR="00A855B0" w:rsidRPr="00A855B0" w14:paraId="53402E6E" w14:textId="77777777" w:rsidTr="009D36D3">
        <w:tc>
          <w:tcPr>
            <w:tcW w:w="988" w:type="dxa"/>
            <w:vAlign w:val="center"/>
          </w:tcPr>
          <w:p w14:paraId="3871EDBF" w14:textId="2C65A683" w:rsidR="000471BE" w:rsidRPr="00A855B0" w:rsidRDefault="00DF3953" w:rsidP="009D36D3">
            <w:pPr>
              <w:pStyle w:val="Tekstpodstawowy3"/>
              <w:tabs>
                <w:tab w:val="left" w:pos="6521"/>
              </w:tabs>
              <w:spacing w:after="0" w:line="276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A855B0">
              <w:rPr>
                <w:rFonts w:ascii="Lato" w:hAnsi="Lato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05BA78D5" w14:textId="2CB00624" w:rsidR="000471BE" w:rsidRPr="00A855B0" w:rsidRDefault="000471BE" w:rsidP="00075F2E">
            <w:pPr>
              <w:pStyle w:val="Tekstpodstawowy3"/>
              <w:tabs>
                <w:tab w:val="left" w:pos="6521"/>
              </w:tabs>
              <w:spacing w:after="0" w:line="276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A855B0">
              <w:rPr>
                <w:rFonts w:ascii="Lato" w:hAnsi="Lato"/>
                <w:sz w:val="24"/>
                <w:szCs w:val="24"/>
              </w:rPr>
              <w:t>Termin wykonania robót - T</w:t>
            </w:r>
          </w:p>
        </w:tc>
        <w:tc>
          <w:tcPr>
            <w:tcW w:w="1559" w:type="dxa"/>
            <w:vAlign w:val="center"/>
          </w:tcPr>
          <w:p w14:paraId="5DBA2F96" w14:textId="7D993051" w:rsidR="000471BE" w:rsidRPr="00A855B0" w:rsidRDefault="003F32B8" w:rsidP="009D36D3">
            <w:pPr>
              <w:pStyle w:val="Tekstpodstawowy3"/>
              <w:tabs>
                <w:tab w:val="left" w:pos="6521"/>
              </w:tabs>
              <w:spacing w:after="0" w:line="276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A855B0">
              <w:rPr>
                <w:rFonts w:ascii="Lato" w:hAnsi="Lato"/>
                <w:sz w:val="24"/>
                <w:szCs w:val="24"/>
              </w:rPr>
              <w:t>30</w:t>
            </w:r>
            <w:r w:rsidR="000471BE" w:rsidRPr="00A855B0">
              <w:rPr>
                <w:rFonts w:ascii="Lato" w:hAnsi="Lato"/>
                <w:sz w:val="24"/>
                <w:szCs w:val="24"/>
              </w:rPr>
              <w:t>%</w:t>
            </w:r>
          </w:p>
        </w:tc>
        <w:tc>
          <w:tcPr>
            <w:tcW w:w="2465" w:type="dxa"/>
            <w:vAlign w:val="center"/>
          </w:tcPr>
          <w:p w14:paraId="4AC06DC6" w14:textId="3371A1C6" w:rsidR="000471BE" w:rsidRPr="00A855B0" w:rsidRDefault="003F32B8" w:rsidP="009D36D3">
            <w:pPr>
              <w:pStyle w:val="Tekstpodstawowy3"/>
              <w:tabs>
                <w:tab w:val="left" w:pos="6521"/>
              </w:tabs>
              <w:spacing w:after="0" w:line="276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A855B0">
              <w:rPr>
                <w:rFonts w:ascii="Lato" w:hAnsi="Lato"/>
                <w:sz w:val="24"/>
                <w:szCs w:val="24"/>
              </w:rPr>
              <w:t>3</w:t>
            </w:r>
            <w:r w:rsidR="00147243" w:rsidRPr="00A855B0">
              <w:rPr>
                <w:rFonts w:ascii="Lato" w:hAnsi="Lato"/>
                <w:sz w:val="24"/>
                <w:szCs w:val="24"/>
              </w:rPr>
              <w:t>0</w:t>
            </w:r>
            <w:r w:rsidR="000471BE" w:rsidRPr="00A855B0">
              <w:rPr>
                <w:rFonts w:ascii="Lato" w:hAnsi="Lato"/>
                <w:sz w:val="24"/>
                <w:szCs w:val="24"/>
              </w:rPr>
              <w:t xml:space="preserve"> pkt</w:t>
            </w:r>
          </w:p>
        </w:tc>
      </w:tr>
      <w:tr w:rsidR="00A855B0" w:rsidRPr="00A855B0" w14:paraId="31FFAEE1" w14:textId="77777777" w:rsidTr="009D36D3">
        <w:tc>
          <w:tcPr>
            <w:tcW w:w="988" w:type="dxa"/>
            <w:vAlign w:val="center"/>
          </w:tcPr>
          <w:p w14:paraId="06E0AB66" w14:textId="38E4C9C0" w:rsidR="005D1B94" w:rsidRPr="00A855B0" w:rsidRDefault="005D1B94" w:rsidP="009D36D3">
            <w:pPr>
              <w:pStyle w:val="Tekstpodstawowy3"/>
              <w:tabs>
                <w:tab w:val="left" w:pos="6521"/>
              </w:tabs>
              <w:spacing w:after="0" w:line="276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A855B0">
              <w:rPr>
                <w:rFonts w:ascii="Lato" w:hAnsi="Lato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741C0D5E" w14:textId="36D3E610" w:rsidR="005D1B94" w:rsidRPr="00A855B0" w:rsidRDefault="005D1B94" w:rsidP="00075F2E">
            <w:pPr>
              <w:pStyle w:val="Tekstpodstawowy3"/>
              <w:tabs>
                <w:tab w:val="left" w:pos="6521"/>
              </w:tabs>
              <w:spacing w:after="0" w:line="276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A855B0">
              <w:rPr>
                <w:rFonts w:ascii="Lato" w:hAnsi="Lato"/>
                <w:sz w:val="24"/>
                <w:szCs w:val="24"/>
              </w:rPr>
              <w:t>Długość okresu gwarancji/rękojmi</w:t>
            </w:r>
            <w:r w:rsidR="006D677A" w:rsidRPr="00A855B0">
              <w:rPr>
                <w:rFonts w:ascii="Lato" w:hAnsi="Lato"/>
                <w:sz w:val="24"/>
                <w:szCs w:val="24"/>
              </w:rPr>
              <w:t xml:space="preserve"> - G</w:t>
            </w:r>
          </w:p>
        </w:tc>
        <w:tc>
          <w:tcPr>
            <w:tcW w:w="1559" w:type="dxa"/>
            <w:vAlign w:val="center"/>
          </w:tcPr>
          <w:p w14:paraId="7339BA85" w14:textId="2C308220" w:rsidR="005D1B94" w:rsidRPr="00A855B0" w:rsidRDefault="00801EBD" w:rsidP="009D36D3">
            <w:pPr>
              <w:pStyle w:val="Tekstpodstawowy3"/>
              <w:tabs>
                <w:tab w:val="left" w:pos="6521"/>
              </w:tabs>
              <w:spacing w:after="0" w:line="276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A855B0">
              <w:rPr>
                <w:rFonts w:ascii="Lato" w:hAnsi="Lato"/>
                <w:sz w:val="24"/>
                <w:szCs w:val="24"/>
              </w:rPr>
              <w:t>1</w:t>
            </w:r>
            <w:r w:rsidR="003F32B8" w:rsidRPr="00A855B0">
              <w:rPr>
                <w:rFonts w:ascii="Lato" w:hAnsi="Lato"/>
                <w:sz w:val="24"/>
                <w:szCs w:val="24"/>
              </w:rPr>
              <w:t>0</w:t>
            </w:r>
            <w:r w:rsidR="005D1B94" w:rsidRPr="00A855B0">
              <w:rPr>
                <w:rFonts w:ascii="Lato" w:hAnsi="Lato"/>
                <w:sz w:val="24"/>
                <w:szCs w:val="24"/>
              </w:rPr>
              <w:t>%</w:t>
            </w:r>
          </w:p>
        </w:tc>
        <w:tc>
          <w:tcPr>
            <w:tcW w:w="2465" w:type="dxa"/>
            <w:vAlign w:val="center"/>
          </w:tcPr>
          <w:p w14:paraId="08B56566" w14:textId="1599498C" w:rsidR="005D1B94" w:rsidRPr="00A855B0" w:rsidRDefault="005D1B94" w:rsidP="009D36D3">
            <w:pPr>
              <w:pStyle w:val="Tekstpodstawowy3"/>
              <w:tabs>
                <w:tab w:val="left" w:pos="6521"/>
              </w:tabs>
              <w:spacing w:after="0" w:line="276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A855B0">
              <w:rPr>
                <w:rFonts w:ascii="Lato" w:hAnsi="Lato"/>
                <w:sz w:val="24"/>
                <w:szCs w:val="24"/>
              </w:rPr>
              <w:t>1</w:t>
            </w:r>
            <w:r w:rsidR="00147243" w:rsidRPr="00A855B0">
              <w:rPr>
                <w:rFonts w:ascii="Lato" w:hAnsi="Lato"/>
                <w:sz w:val="24"/>
                <w:szCs w:val="24"/>
              </w:rPr>
              <w:t>0</w:t>
            </w:r>
            <w:r w:rsidRPr="00A855B0">
              <w:rPr>
                <w:rFonts w:ascii="Lato" w:hAnsi="Lato"/>
                <w:sz w:val="24"/>
                <w:szCs w:val="24"/>
              </w:rPr>
              <w:t xml:space="preserve"> pkt</w:t>
            </w:r>
          </w:p>
        </w:tc>
      </w:tr>
      <w:tr w:rsidR="00A5544E" w:rsidRPr="00A855B0" w14:paraId="7E49DB2E" w14:textId="77777777" w:rsidTr="009D36D3">
        <w:tc>
          <w:tcPr>
            <w:tcW w:w="988" w:type="dxa"/>
          </w:tcPr>
          <w:p w14:paraId="6F39C6CF" w14:textId="77777777" w:rsidR="00A5544E" w:rsidRPr="00A855B0" w:rsidRDefault="00A5544E" w:rsidP="00075F2E">
            <w:pPr>
              <w:pStyle w:val="Tekstpodstawowy3"/>
              <w:tabs>
                <w:tab w:val="left" w:pos="6521"/>
              </w:tabs>
              <w:spacing w:after="0" w:line="276" w:lineRule="auto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68CDA87" w14:textId="12239D84" w:rsidR="00A5544E" w:rsidRPr="00A855B0" w:rsidRDefault="00DF3953" w:rsidP="00075F2E">
            <w:pPr>
              <w:pStyle w:val="Tekstpodstawowy3"/>
              <w:tabs>
                <w:tab w:val="left" w:pos="6521"/>
              </w:tabs>
              <w:spacing w:after="0" w:line="276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A855B0">
              <w:rPr>
                <w:rFonts w:ascii="Lato" w:hAnsi="Lato"/>
                <w:sz w:val="24"/>
                <w:szCs w:val="24"/>
              </w:rPr>
              <w:t xml:space="preserve">Suma          C </w:t>
            </w:r>
            <w:r w:rsidR="00DB2F1F" w:rsidRPr="00A855B0">
              <w:rPr>
                <w:rFonts w:ascii="Lato" w:hAnsi="Lato"/>
                <w:sz w:val="24"/>
                <w:szCs w:val="24"/>
              </w:rPr>
              <w:t xml:space="preserve"> </w:t>
            </w:r>
            <w:r w:rsidR="000471BE" w:rsidRPr="00A855B0">
              <w:rPr>
                <w:rFonts w:ascii="Lato" w:hAnsi="Lato"/>
                <w:sz w:val="24"/>
                <w:szCs w:val="24"/>
              </w:rPr>
              <w:t>+T</w:t>
            </w:r>
            <w:r w:rsidR="006D677A" w:rsidRPr="00A855B0">
              <w:rPr>
                <w:rFonts w:ascii="Lato" w:hAnsi="Lato"/>
                <w:sz w:val="24"/>
                <w:szCs w:val="24"/>
              </w:rPr>
              <w:t>+ G</w:t>
            </w:r>
          </w:p>
        </w:tc>
        <w:tc>
          <w:tcPr>
            <w:tcW w:w="1559" w:type="dxa"/>
            <w:vAlign w:val="center"/>
          </w:tcPr>
          <w:p w14:paraId="34A8331A" w14:textId="77777777" w:rsidR="00A5544E" w:rsidRPr="00A855B0" w:rsidRDefault="00A5544E" w:rsidP="009D36D3">
            <w:pPr>
              <w:pStyle w:val="Tekstpodstawowy3"/>
              <w:tabs>
                <w:tab w:val="left" w:pos="6521"/>
              </w:tabs>
              <w:spacing w:after="0" w:line="276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A855B0">
              <w:rPr>
                <w:rFonts w:ascii="Lato" w:hAnsi="Lato"/>
                <w:sz w:val="24"/>
                <w:szCs w:val="24"/>
              </w:rPr>
              <w:t>100%</w:t>
            </w:r>
          </w:p>
        </w:tc>
        <w:tc>
          <w:tcPr>
            <w:tcW w:w="2465" w:type="dxa"/>
            <w:vAlign w:val="center"/>
          </w:tcPr>
          <w:p w14:paraId="33BD3FEB" w14:textId="77777777" w:rsidR="00A5544E" w:rsidRPr="00A855B0" w:rsidRDefault="00A5544E" w:rsidP="009D36D3">
            <w:pPr>
              <w:pStyle w:val="Tekstpodstawowy3"/>
              <w:tabs>
                <w:tab w:val="left" w:pos="6521"/>
              </w:tabs>
              <w:spacing w:after="0" w:line="276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A855B0">
              <w:rPr>
                <w:rFonts w:ascii="Lato" w:hAnsi="Lato"/>
                <w:sz w:val="24"/>
                <w:szCs w:val="24"/>
              </w:rPr>
              <w:t>100 pkt</w:t>
            </w:r>
          </w:p>
        </w:tc>
      </w:tr>
    </w:tbl>
    <w:p w14:paraId="726A787B" w14:textId="77777777" w:rsidR="00121189" w:rsidRPr="00A855B0" w:rsidRDefault="00121189" w:rsidP="00075F2E">
      <w:pPr>
        <w:pStyle w:val="Tekstpodstawowy3"/>
        <w:tabs>
          <w:tab w:val="left" w:pos="0"/>
        </w:tabs>
        <w:spacing w:after="0" w:line="276" w:lineRule="auto"/>
        <w:jc w:val="both"/>
        <w:rPr>
          <w:rFonts w:ascii="Lato" w:hAnsi="Lato"/>
          <w:sz w:val="24"/>
          <w:szCs w:val="24"/>
        </w:rPr>
      </w:pPr>
    </w:p>
    <w:p w14:paraId="799D01CA" w14:textId="77777777" w:rsidR="00A5544E" w:rsidRPr="00A855B0" w:rsidRDefault="00A5544E" w:rsidP="00075F2E">
      <w:pPr>
        <w:pStyle w:val="Tekstpodstawowy3"/>
        <w:numPr>
          <w:ilvl w:val="1"/>
          <w:numId w:val="22"/>
        </w:numPr>
        <w:tabs>
          <w:tab w:val="left" w:pos="0"/>
        </w:tabs>
        <w:spacing w:after="0" w:line="276" w:lineRule="auto"/>
        <w:ind w:left="0" w:hanging="6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Punkty przyznawane za podane kryteria będą liczone w następujący sposób: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418"/>
      </w:tblGrid>
      <w:tr w:rsidR="00A855B0" w:rsidRPr="00A855B0" w14:paraId="42BCB202" w14:textId="77777777" w:rsidTr="009D36D3">
        <w:trPr>
          <w:trHeight w:val="446"/>
        </w:trPr>
        <w:tc>
          <w:tcPr>
            <w:tcW w:w="851" w:type="dxa"/>
            <w:vAlign w:val="center"/>
          </w:tcPr>
          <w:p w14:paraId="175A8D02" w14:textId="77777777" w:rsidR="00A5544E" w:rsidRPr="00A855B0" w:rsidRDefault="00A5544E" w:rsidP="009D36D3">
            <w:pPr>
              <w:pStyle w:val="Tekstpodstawowy3"/>
              <w:tabs>
                <w:tab w:val="left" w:pos="6521"/>
              </w:tabs>
              <w:spacing w:after="0" w:line="276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A855B0">
              <w:rPr>
                <w:rFonts w:ascii="Lato" w:hAnsi="Lato"/>
                <w:sz w:val="24"/>
                <w:szCs w:val="24"/>
              </w:rPr>
              <w:t>Nr</w:t>
            </w:r>
          </w:p>
        </w:tc>
        <w:tc>
          <w:tcPr>
            <w:tcW w:w="8418" w:type="dxa"/>
            <w:vAlign w:val="center"/>
          </w:tcPr>
          <w:p w14:paraId="07E04B7D" w14:textId="77777777" w:rsidR="00A5544E" w:rsidRPr="00A855B0" w:rsidRDefault="00A5544E" w:rsidP="009D36D3">
            <w:pPr>
              <w:pStyle w:val="Tekstpodstawowy3"/>
              <w:tabs>
                <w:tab w:val="left" w:pos="6521"/>
              </w:tabs>
              <w:spacing w:after="0" w:line="276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A855B0">
              <w:rPr>
                <w:rFonts w:ascii="Lato" w:hAnsi="Lato"/>
                <w:sz w:val="24"/>
                <w:szCs w:val="24"/>
              </w:rPr>
              <w:t>Wzór /punktacja</w:t>
            </w:r>
          </w:p>
        </w:tc>
      </w:tr>
      <w:tr w:rsidR="00A855B0" w:rsidRPr="00A855B0" w14:paraId="16FE0404" w14:textId="77777777" w:rsidTr="009D36D3">
        <w:tc>
          <w:tcPr>
            <w:tcW w:w="851" w:type="dxa"/>
            <w:vAlign w:val="center"/>
          </w:tcPr>
          <w:p w14:paraId="5C05C806" w14:textId="77777777" w:rsidR="00A5544E" w:rsidRPr="00A855B0" w:rsidRDefault="00A5544E" w:rsidP="009D36D3">
            <w:pPr>
              <w:pStyle w:val="Tekstpodstawowy3"/>
              <w:tabs>
                <w:tab w:val="left" w:pos="6521"/>
              </w:tabs>
              <w:spacing w:after="0" w:line="276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A855B0">
              <w:rPr>
                <w:rFonts w:ascii="Lato" w:hAnsi="Lato"/>
                <w:sz w:val="24"/>
                <w:szCs w:val="24"/>
              </w:rPr>
              <w:t>1</w:t>
            </w:r>
          </w:p>
        </w:tc>
        <w:tc>
          <w:tcPr>
            <w:tcW w:w="8418" w:type="dxa"/>
          </w:tcPr>
          <w:p w14:paraId="64D76B17" w14:textId="77777777" w:rsidR="00A5544E" w:rsidRPr="00A855B0" w:rsidRDefault="00A5544E" w:rsidP="00075F2E">
            <w:pPr>
              <w:pStyle w:val="Tekstpodstawowy3"/>
              <w:tabs>
                <w:tab w:val="left" w:pos="6521"/>
              </w:tabs>
              <w:spacing w:after="0" w:line="276" w:lineRule="auto"/>
              <w:ind w:firstLine="1575"/>
              <w:jc w:val="both"/>
              <w:rPr>
                <w:rFonts w:ascii="Lato" w:hAnsi="Lato"/>
                <w:sz w:val="24"/>
                <w:szCs w:val="24"/>
              </w:rPr>
            </w:pPr>
            <w:r w:rsidRPr="00A855B0">
              <w:rPr>
                <w:rFonts w:ascii="Lato" w:hAnsi="Lato"/>
                <w:sz w:val="24"/>
                <w:szCs w:val="24"/>
              </w:rPr>
              <w:t>Cena oferty najtańszej</w:t>
            </w:r>
          </w:p>
          <w:p w14:paraId="37343430" w14:textId="1B5CC57E" w:rsidR="00A5544E" w:rsidRPr="00A855B0" w:rsidRDefault="00A5544E" w:rsidP="00075F2E">
            <w:pPr>
              <w:pStyle w:val="Tekstpodstawowy3"/>
              <w:tabs>
                <w:tab w:val="left" w:pos="6521"/>
              </w:tabs>
              <w:spacing w:after="0" w:line="276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A855B0">
              <w:rPr>
                <w:rFonts w:ascii="Lato" w:hAnsi="Lato"/>
                <w:sz w:val="24"/>
                <w:szCs w:val="24"/>
              </w:rPr>
              <w:t>C   =       -----------------------------------------   x</w:t>
            </w:r>
            <w:r w:rsidR="00033D26" w:rsidRPr="00A855B0">
              <w:rPr>
                <w:rFonts w:ascii="Lato" w:hAnsi="Lato"/>
                <w:sz w:val="24"/>
                <w:szCs w:val="24"/>
              </w:rPr>
              <w:t xml:space="preserve"> 60</w:t>
            </w:r>
          </w:p>
          <w:p w14:paraId="68C2DF51" w14:textId="77777777" w:rsidR="00A5544E" w:rsidRPr="00A855B0" w:rsidRDefault="00A5544E" w:rsidP="00075F2E">
            <w:pPr>
              <w:pStyle w:val="Tekstpodstawowy3"/>
              <w:tabs>
                <w:tab w:val="left" w:pos="6521"/>
              </w:tabs>
              <w:spacing w:after="0" w:line="276" w:lineRule="auto"/>
              <w:ind w:left="1575"/>
              <w:jc w:val="both"/>
              <w:rPr>
                <w:rFonts w:ascii="Lato" w:hAnsi="Lato"/>
                <w:sz w:val="24"/>
                <w:szCs w:val="24"/>
              </w:rPr>
            </w:pPr>
            <w:r w:rsidRPr="00A855B0">
              <w:rPr>
                <w:rFonts w:ascii="Lato" w:hAnsi="Lato"/>
                <w:sz w:val="24"/>
                <w:szCs w:val="24"/>
              </w:rPr>
              <w:t>Cena oferty badanej</w:t>
            </w:r>
          </w:p>
        </w:tc>
      </w:tr>
      <w:tr w:rsidR="00A855B0" w:rsidRPr="00A855B0" w14:paraId="5F2F5639" w14:textId="77777777" w:rsidTr="009D36D3">
        <w:trPr>
          <w:trHeight w:val="699"/>
        </w:trPr>
        <w:tc>
          <w:tcPr>
            <w:tcW w:w="851" w:type="dxa"/>
            <w:vAlign w:val="center"/>
          </w:tcPr>
          <w:p w14:paraId="0B902557" w14:textId="47E1EC93" w:rsidR="000471BE" w:rsidRPr="00A855B0" w:rsidRDefault="005609D5" w:rsidP="009D36D3">
            <w:pPr>
              <w:pStyle w:val="Tekstpodstawowy3"/>
              <w:tabs>
                <w:tab w:val="left" w:pos="6521"/>
              </w:tabs>
              <w:spacing w:after="0" w:line="276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A855B0">
              <w:rPr>
                <w:rFonts w:ascii="Lato" w:hAnsi="Lato"/>
                <w:sz w:val="24"/>
                <w:szCs w:val="24"/>
              </w:rPr>
              <w:lastRenderedPageBreak/>
              <w:t>2</w:t>
            </w:r>
          </w:p>
        </w:tc>
        <w:tc>
          <w:tcPr>
            <w:tcW w:w="8418" w:type="dxa"/>
          </w:tcPr>
          <w:p w14:paraId="7FFA280F" w14:textId="78B5EB21" w:rsidR="000471BE" w:rsidRPr="00A855B0" w:rsidRDefault="000471BE" w:rsidP="00075F2E">
            <w:pPr>
              <w:pStyle w:val="Tekstpodstawowy3"/>
              <w:tabs>
                <w:tab w:val="left" w:pos="6521"/>
              </w:tabs>
              <w:spacing w:after="0" w:line="276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A855B0">
              <w:rPr>
                <w:rFonts w:ascii="Lato" w:hAnsi="Lato"/>
                <w:sz w:val="24"/>
                <w:szCs w:val="24"/>
              </w:rPr>
              <w:t>W kryterium termin wykonania robót najwyższą liczbę punktów (</w:t>
            </w:r>
            <w:r w:rsidR="00033D26" w:rsidRPr="00A855B0">
              <w:rPr>
                <w:rFonts w:ascii="Lato" w:hAnsi="Lato"/>
                <w:sz w:val="24"/>
                <w:szCs w:val="24"/>
              </w:rPr>
              <w:t>3</w:t>
            </w:r>
            <w:r w:rsidR="00147243" w:rsidRPr="00A855B0">
              <w:rPr>
                <w:rFonts w:ascii="Lato" w:hAnsi="Lato"/>
                <w:sz w:val="24"/>
                <w:szCs w:val="24"/>
              </w:rPr>
              <w:t>0</w:t>
            </w:r>
            <w:r w:rsidRPr="00A855B0">
              <w:rPr>
                <w:rFonts w:ascii="Lato" w:hAnsi="Lato"/>
                <w:sz w:val="24"/>
                <w:szCs w:val="24"/>
              </w:rPr>
              <w:t xml:space="preserve">) otrzyma oferta z najkrótszym terminem wykonania prac, z tym że ostateczny termin wykonania prac to </w:t>
            </w:r>
            <w:bookmarkStart w:id="15" w:name="_Hlk63848774"/>
            <w:r w:rsidR="00810836">
              <w:rPr>
                <w:rFonts w:ascii="Lato" w:hAnsi="Lato"/>
                <w:sz w:val="24"/>
                <w:szCs w:val="24"/>
              </w:rPr>
              <w:t>15.11</w:t>
            </w:r>
            <w:r w:rsidRPr="00A855B0">
              <w:rPr>
                <w:rFonts w:ascii="Lato" w:hAnsi="Lato"/>
                <w:sz w:val="24"/>
                <w:szCs w:val="24"/>
              </w:rPr>
              <w:t>.202</w:t>
            </w:r>
            <w:r w:rsidR="006D677A" w:rsidRPr="00A855B0">
              <w:rPr>
                <w:rFonts w:ascii="Lato" w:hAnsi="Lato"/>
                <w:sz w:val="24"/>
                <w:szCs w:val="24"/>
              </w:rPr>
              <w:t>1</w:t>
            </w:r>
            <w:bookmarkEnd w:id="15"/>
            <w:r w:rsidRPr="00A855B0">
              <w:rPr>
                <w:rFonts w:ascii="Lato" w:hAnsi="Lato"/>
                <w:sz w:val="24"/>
                <w:szCs w:val="24"/>
              </w:rPr>
              <w:t xml:space="preserve">, a minimalny </w:t>
            </w:r>
            <w:r w:rsidR="00546353" w:rsidRPr="00A855B0">
              <w:rPr>
                <w:rFonts w:ascii="Lato" w:hAnsi="Lato"/>
                <w:sz w:val="24"/>
                <w:szCs w:val="24"/>
              </w:rPr>
              <w:t xml:space="preserve">termin wykonania prac </w:t>
            </w:r>
            <w:r w:rsidRPr="00A855B0">
              <w:rPr>
                <w:rFonts w:ascii="Lato" w:hAnsi="Lato"/>
                <w:sz w:val="24"/>
                <w:szCs w:val="24"/>
              </w:rPr>
              <w:t xml:space="preserve">podlegający ocenie </w:t>
            </w:r>
            <w:r w:rsidR="00546353" w:rsidRPr="00A855B0">
              <w:rPr>
                <w:rFonts w:ascii="Lato" w:hAnsi="Lato"/>
                <w:sz w:val="24"/>
                <w:szCs w:val="24"/>
              </w:rPr>
              <w:t xml:space="preserve">to </w:t>
            </w:r>
            <w:bookmarkStart w:id="16" w:name="_Hlk63848757"/>
            <w:r w:rsidR="0096113E">
              <w:rPr>
                <w:rFonts w:ascii="Lato" w:hAnsi="Lato"/>
                <w:sz w:val="24"/>
                <w:szCs w:val="24"/>
              </w:rPr>
              <w:t>20</w:t>
            </w:r>
            <w:r w:rsidR="00810836">
              <w:rPr>
                <w:rFonts w:ascii="Lato" w:hAnsi="Lato"/>
                <w:sz w:val="24"/>
                <w:szCs w:val="24"/>
              </w:rPr>
              <w:t>.</w:t>
            </w:r>
            <w:r w:rsidR="00682624">
              <w:rPr>
                <w:rFonts w:ascii="Lato" w:hAnsi="Lato"/>
                <w:sz w:val="24"/>
                <w:szCs w:val="24"/>
              </w:rPr>
              <w:t>10</w:t>
            </w:r>
            <w:r w:rsidR="00952DB0" w:rsidRPr="00A855B0">
              <w:rPr>
                <w:rFonts w:ascii="Lato" w:hAnsi="Lato"/>
                <w:sz w:val="24"/>
                <w:szCs w:val="24"/>
              </w:rPr>
              <w:t>.202</w:t>
            </w:r>
            <w:r w:rsidR="006D677A" w:rsidRPr="00A855B0">
              <w:rPr>
                <w:rFonts w:ascii="Lato" w:hAnsi="Lato"/>
                <w:sz w:val="24"/>
                <w:szCs w:val="24"/>
              </w:rPr>
              <w:t>1</w:t>
            </w:r>
            <w:bookmarkEnd w:id="16"/>
            <w:r w:rsidR="00DF3953" w:rsidRPr="00A855B0">
              <w:rPr>
                <w:rFonts w:ascii="Lato" w:hAnsi="Lato"/>
                <w:sz w:val="24"/>
                <w:szCs w:val="24"/>
              </w:rPr>
              <w:t xml:space="preserve"> </w:t>
            </w:r>
            <w:r w:rsidR="00952DB0" w:rsidRPr="00A855B0">
              <w:rPr>
                <w:rFonts w:ascii="Lato" w:hAnsi="Lato"/>
                <w:sz w:val="24"/>
                <w:szCs w:val="24"/>
              </w:rPr>
              <w:t>r</w:t>
            </w:r>
            <w:r w:rsidRPr="00A855B0">
              <w:rPr>
                <w:rFonts w:ascii="Lato" w:hAnsi="Lato"/>
                <w:sz w:val="24"/>
                <w:szCs w:val="24"/>
              </w:rPr>
              <w:t xml:space="preserve">. Oferty o </w:t>
            </w:r>
            <w:r w:rsidR="00546353" w:rsidRPr="00A855B0">
              <w:rPr>
                <w:rFonts w:ascii="Lato" w:hAnsi="Lato"/>
                <w:sz w:val="24"/>
                <w:szCs w:val="24"/>
              </w:rPr>
              <w:t xml:space="preserve">dłuższym terminie wykonania prac zostaną </w:t>
            </w:r>
            <w:r w:rsidRPr="00A855B0">
              <w:rPr>
                <w:rFonts w:ascii="Lato" w:hAnsi="Lato"/>
                <w:sz w:val="24"/>
                <w:szCs w:val="24"/>
              </w:rPr>
              <w:t>odrzucone. W zakresie tego kryterium Zamawiający przyzna:</w:t>
            </w:r>
          </w:p>
          <w:p w14:paraId="3ADFBEBC" w14:textId="033B91BC" w:rsidR="000471BE" w:rsidRPr="00106883" w:rsidRDefault="000471BE" w:rsidP="00075F2E">
            <w:pPr>
              <w:pStyle w:val="Tekstpodstawowy"/>
              <w:spacing w:line="276" w:lineRule="auto"/>
              <w:ind w:left="0"/>
              <w:jc w:val="both"/>
              <w:rPr>
                <w:rFonts w:ascii="Lato" w:hAnsi="Lato"/>
                <w:sz w:val="24"/>
                <w:szCs w:val="24"/>
              </w:rPr>
            </w:pPr>
            <w:r w:rsidRPr="00106883">
              <w:rPr>
                <w:rFonts w:ascii="Lato" w:hAnsi="Lato"/>
                <w:sz w:val="24"/>
                <w:szCs w:val="24"/>
              </w:rPr>
              <w:t xml:space="preserve">0 punktów – dla </w:t>
            </w:r>
            <w:r w:rsidR="00546353" w:rsidRPr="00106883">
              <w:rPr>
                <w:rFonts w:ascii="Lato" w:hAnsi="Lato"/>
                <w:sz w:val="24"/>
                <w:szCs w:val="24"/>
              </w:rPr>
              <w:t xml:space="preserve">terminu wykonania prac </w:t>
            </w:r>
            <w:bookmarkStart w:id="17" w:name="_Hlk32214766"/>
            <w:r w:rsidR="00546353" w:rsidRPr="00106883">
              <w:rPr>
                <w:rFonts w:ascii="Lato" w:hAnsi="Lato"/>
                <w:sz w:val="24"/>
                <w:szCs w:val="24"/>
              </w:rPr>
              <w:t xml:space="preserve">do </w:t>
            </w:r>
            <w:bookmarkStart w:id="18" w:name="_Hlk40362635"/>
            <w:bookmarkStart w:id="19" w:name="_Hlk51581916"/>
            <w:r w:rsidR="007C3038" w:rsidRPr="00106883">
              <w:rPr>
                <w:rFonts w:ascii="Lato" w:hAnsi="Lato"/>
                <w:sz w:val="24"/>
                <w:szCs w:val="24"/>
              </w:rPr>
              <w:t>15</w:t>
            </w:r>
            <w:r w:rsidR="00D477C0" w:rsidRPr="00106883">
              <w:rPr>
                <w:rFonts w:ascii="Lato" w:hAnsi="Lato"/>
                <w:sz w:val="24"/>
                <w:szCs w:val="24"/>
              </w:rPr>
              <w:t>.</w:t>
            </w:r>
            <w:r w:rsidR="007C3038" w:rsidRPr="00106883">
              <w:rPr>
                <w:rFonts w:ascii="Lato" w:hAnsi="Lato"/>
                <w:sz w:val="24"/>
                <w:szCs w:val="24"/>
              </w:rPr>
              <w:t>11</w:t>
            </w:r>
            <w:r w:rsidR="00546353" w:rsidRPr="00106883">
              <w:rPr>
                <w:rFonts w:ascii="Lato" w:hAnsi="Lato"/>
                <w:sz w:val="24"/>
                <w:szCs w:val="24"/>
              </w:rPr>
              <w:t>.202</w:t>
            </w:r>
            <w:r w:rsidR="0024777B" w:rsidRPr="00106883">
              <w:rPr>
                <w:rFonts w:ascii="Lato" w:hAnsi="Lato"/>
                <w:sz w:val="24"/>
                <w:szCs w:val="24"/>
              </w:rPr>
              <w:t>1</w:t>
            </w:r>
            <w:r w:rsidR="00DF3953" w:rsidRPr="00106883">
              <w:rPr>
                <w:rFonts w:ascii="Lato" w:hAnsi="Lato"/>
                <w:sz w:val="24"/>
                <w:szCs w:val="24"/>
              </w:rPr>
              <w:t xml:space="preserve"> </w:t>
            </w:r>
            <w:r w:rsidR="00546353" w:rsidRPr="00106883">
              <w:rPr>
                <w:rFonts w:ascii="Lato" w:hAnsi="Lato"/>
                <w:sz w:val="24"/>
                <w:szCs w:val="24"/>
              </w:rPr>
              <w:t>r</w:t>
            </w:r>
            <w:bookmarkEnd w:id="18"/>
            <w:r w:rsidR="00546353" w:rsidRPr="00106883">
              <w:rPr>
                <w:rFonts w:ascii="Lato" w:hAnsi="Lato"/>
                <w:sz w:val="24"/>
                <w:szCs w:val="24"/>
              </w:rPr>
              <w:t>.</w:t>
            </w:r>
            <w:bookmarkEnd w:id="17"/>
            <w:bookmarkEnd w:id="19"/>
          </w:p>
          <w:p w14:paraId="34A512BB" w14:textId="6E5C1922" w:rsidR="000471BE" w:rsidRPr="00106883" w:rsidRDefault="003F32B8" w:rsidP="00075F2E">
            <w:pPr>
              <w:pStyle w:val="Tekstpodstawowy"/>
              <w:spacing w:line="276" w:lineRule="auto"/>
              <w:ind w:left="0"/>
              <w:jc w:val="both"/>
              <w:rPr>
                <w:rFonts w:ascii="Lato" w:hAnsi="Lato"/>
                <w:sz w:val="24"/>
                <w:szCs w:val="24"/>
              </w:rPr>
            </w:pPr>
            <w:r w:rsidRPr="00106883">
              <w:rPr>
                <w:rFonts w:ascii="Lato" w:hAnsi="Lato"/>
                <w:sz w:val="24"/>
                <w:szCs w:val="24"/>
              </w:rPr>
              <w:t>15</w:t>
            </w:r>
            <w:r w:rsidR="000471BE" w:rsidRPr="00106883">
              <w:rPr>
                <w:rFonts w:ascii="Lato" w:hAnsi="Lato"/>
                <w:sz w:val="24"/>
                <w:szCs w:val="24"/>
              </w:rPr>
              <w:t xml:space="preserve"> punktów – dla </w:t>
            </w:r>
            <w:r w:rsidR="00546353" w:rsidRPr="00106883">
              <w:rPr>
                <w:rFonts w:ascii="Lato" w:hAnsi="Lato"/>
                <w:sz w:val="24"/>
                <w:szCs w:val="24"/>
              </w:rPr>
              <w:t xml:space="preserve">terminu wykonania prac do </w:t>
            </w:r>
            <w:bookmarkStart w:id="20" w:name="_Hlk40362645"/>
            <w:bookmarkStart w:id="21" w:name="_Hlk32214790"/>
            <w:bookmarkStart w:id="22" w:name="_Hlk51581933"/>
            <w:r w:rsidR="00682624">
              <w:rPr>
                <w:rFonts w:ascii="Lato" w:hAnsi="Lato"/>
                <w:sz w:val="24"/>
                <w:szCs w:val="24"/>
              </w:rPr>
              <w:t>31</w:t>
            </w:r>
            <w:r w:rsidR="00D477C0" w:rsidRPr="00106883">
              <w:rPr>
                <w:rFonts w:ascii="Lato" w:hAnsi="Lato"/>
                <w:sz w:val="24"/>
                <w:szCs w:val="24"/>
              </w:rPr>
              <w:t>.</w:t>
            </w:r>
            <w:r w:rsidR="007C3038" w:rsidRPr="00106883">
              <w:rPr>
                <w:rFonts w:ascii="Lato" w:hAnsi="Lato"/>
                <w:sz w:val="24"/>
                <w:szCs w:val="24"/>
              </w:rPr>
              <w:t>10</w:t>
            </w:r>
            <w:r w:rsidR="00546353" w:rsidRPr="00106883">
              <w:rPr>
                <w:rFonts w:ascii="Lato" w:hAnsi="Lato"/>
                <w:sz w:val="24"/>
                <w:szCs w:val="24"/>
              </w:rPr>
              <w:t>.202</w:t>
            </w:r>
            <w:r w:rsidR="0024777B" w:rsidRPr="00106883">
              <w:rPr>
                <w:rFonts w:ascii="Lato" w:hAnsi="Lato"/>
                <w:sz w:val="24"/>
                <w:szCs w:val="24"/>
              </w:rPr>
              <w:t>1</w:t>
            </w:r>
            <w:r w:rsidR="00546353" w:rsidRPr="00106883">
              <w:rPr>
                <w:rFonts w:ascii="Lato" w:hAnsi="Lato"/>
                <w:sz w:val="24"/>
                <w:szCs w:val="24"/>
              </w:rPr>
              <w:t>r</w:t>
            </w:r>
            <w:bookmarkEnd w:id="20"/>
            <w:r w:rsidR="00546353" w:rsidRPr="00106883">
              <w:rPr>
                <w:rFonts w:ascii="Lato" w:hAnsi="Lato"/>
                <w:sz w:val="24"/>
                <w:szCs w:val="24"/>
              </w:rPr>
              <w:t>.</w:t>
            </w:r>
            <w:bookmarkEnd w:id="21"/>
          </w:p>
          <w:p w14:paraId="33F528EA" w14:textId="05A4E3E2" w:rsidR="000471BE" w:rsidRPr="00B73614" w:rsidRDefault="003F32B8" w:rsidP="00B73614">
            <w:pPr>
              <w:pStyle w:val="Tekstpodstawowy"/>
              <w:spacing w:line="276" w:lineRule="auto"/>
              <w:ind w:left="0"/>
              <w:jc w:val="both"/>
              <w:rPr>
                <w:rFonts w:ascii="Lato" w:hAnsi="Lato"/>
                <w:color w:val="76923C" w:themeColor="accent3" w:themeShade="BF"/>
                <w:sz w:val="24"/>
                <w:szCs w:val="24"/>
              </w:rPr>
            </w:pPr>
            <w:r w:rsidRPr="00106883">
              <w:rPr>
                <w:rFonts w:ascii="Lato" w:hAnsi="Lato"/>
                <w:sz w:val="24"/>
                <w:szCs w:val="24"/>
              </w:rPr>
              <w:t xml:space="preserve">30 punktów – dla terminu wykonania prac do </w:t>
            </w:r>
            <w:r w:rsidR="009F6516">
              <w:rPr>
                <w:rFonts w:ascii="Lato" w:hAnsi="Lato"/>
                <w:sz w:val="24"/>
                <w:szCs w:val="24"/>
              </w:rPr>
              <w:t>20</w:t>
            </w:r>
            <w:r w:rsidRPr="00106883">
              <w:rPr>
                <w:rFonts w:ascii="Lato" w:hAnsi="Lato"/>
                <w:sz w:val="24"/>
                <w:szCs w:val="24"/>
              </w:rPr>
              <w:t>.</w:t>
            </w:r>
            <w:r w:rsidR="00682624">
              <w:rPr>
                <w:rFonts w:ascii="Lato" w:hAnsi="Lato"/>
                <w:sz w:val="24"/>
                <w:szCs w:val="24"/>
              </w:rPr>
              <w:t>10</w:t>
            </w:r>
            <w:r w:rsidRPr="00106883">
              <w:rPr>
                <w:rFonts w:ascii="Lato" w:hAnsi="Lato"/>
                <w:sz w:val="24"/>
                <w:szCs w:val="24"/>
              </w:rPr>
              <w:t>.2021r.</w:t>
            </w:r>
            <w:bookmarkEnd w:id="22"/>
          </w:p>
        </w:tc>
      </w:tr>
      <w:tr w:rsidR="00A855B0" w:rsidRPr="00A855B0" w14:paraId="565E0B13" w14:textId="77777777" w:rsidTr="009D36D3">
        <w:trPr>
          <w:trHeight w:val="699"/>
        </w:trPr>
        <w:tc>
          <w:tcPr>
            <w:tcW w:w="851" w:type="dxa"/>
            <w:vAlign w:val="center"/>
          </w:tcPr>
          <w:p w14:paraId="5C0EC089" w14:textId="70DBC2BF" w:rsidR="005D1B94" w:rsidRPr="00A855B0" w:rsidRDefault="005D1B94" w:rsidP="009D36D3">
            <w:pPr>
              <w:pStyle w:val="Tekstpodstawowy3"/>
              <w:tabs>
                <w:tab w:val="left" w:pos="6521"/>
              </w:tabs>
              <w:spacing w:after="0" w:line="276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A855B0">
              <w:rPr>
                <w:rFonts w:ascii="Lato" w:hAnsi="Lato"/>
                <w:sz w:val="24"/>
                <w:szCs w:val="24"/>
              </w:rPr>
              <w:t>3</w:t>
            </w:r>
          </w:p>
        </w:tc>
        <w:tc>
          <w:tcPr>
            <w:tcW w:w="8418" w:type="dxa"/>
          </w:tcPr>
          <w:p w14:paraId="29981FC2" w14:textId="22003D06" w:rsidR="006D677A" w:rsidRPr="00106883" w:rsidRDefault="006D677A" w:rsidP="00075F2E">
            <w:pPr>
              <w:pStyle w:val="Tekstpodstawowy3"/>
              <w:tabs>
                <w:tab w:val="left" w:pos="6521"/>
              </w:tabs>
              <w:spacing w:after="0" w:line="276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106883">
              <w:rPr>
                <w:rFonts w:ascii="Lato" w:hAnsi="Lato"/>
                <w:sz w:val="24"/>
                <w:szCs w:val="24"/>
              </w:rPr>
              <w:t>W kryterium długość okresu gwarancji/rękojmi najwyższą liczbę punktów (</w:t>
            </w:r>
            <w:r w:rsidR="00147243" w:rsidRPr="00106883">
              <w:rPr>
                <w:rFonts w:ascii="Lato" w:hAnsi="Lato"/>
                <w:sz w:val="24"/>
                <w:szCs w:val="24"/>
              </w:rPr>
              <w:t>10</w:t>
            </w:r>
            <w:r w:rsidRPr="00106883">
              <w:rPr>
                <w:rFonts w:ascii="Lato" w:hAnsi="Lato"/>
                <w:sz w:val="24"/>
                <w:szCs w:val="24"/>
              </w:rPr>
              <w:t xml:space="preserve">) otrzyma oferta z najdłuższym ocenianym okresem, z tym że określony on jest na </w:t>
            </w:r>
            <w:r w:rsidR="003F32B8" w:rsidRPr="00106883">
              <w:rPr>
                <w:rFonts w:ascii="Lato" w:hAnsi="Lato"/>
                <w:sz w:val="24"/>
                <w:szCs w:val="24"/>
              </w:rPr>
              <w:t>4</w:t>
            </w:r>
            <w:r w:rsidRPr="00106883">
              <w:rPr>
                <w:rFonts w:ascii="Lato" w:hAnsi="Lato"/>
                <w:sz w:val="24"/>
                <w:szCs w:val="24"/>
              </w:rPr>
              <w:t xml:space="preserve"> lat</w:t>
            </w:r>
            <w:r w:rsidR="003F32B8" w:rsidRPr="00106883">
              <w:rPr>
                <w:rFonts w:ascii="Lato" w:hAnsi="Lato"/>
                <w:sz w:val="24"/>
                <w:szCs w:val="24"/>
              </w:rPr>
              <w:t>a</w:t>
            </w:r>
            <w:r w:rsidRPr="00106883">
              <w:rPr>
                <w:rFonts w:ascii="Lato" w:hAnsi="Lato"/>
                <w:sz w:val="24"/>
                <w:szCs w:val="24"/>
              </w:rPr>
              <w:t xml:space="preserve"> – </w:t>
            </w:r>
            <w:r w:rsidR="003F32B8" w:rsidRPr="00106883">
              <w:rPr>
                <w:rFonts w:ascii="Lato" w:hAnsi="Lato"/>
                <w:sz w:val="24"/>
                <w:szCs w:val="24"/>
              </w:rPr>
              <w:t>48</w:t>
            </w:r>
            <w:r w:rsidRPr="00106883">
              <w:rPr>
                <w:rFonts w:ascii="Lato" w:hAnsi="Lato"/>
                <w:sz w:val="24"/>
                <w:szCs w:val="24"/>
              </w:rPr>
              <w:t xml:space="preserve"> miesięcy, a minimalny okres gwarancji/rękojmi to </w:t>
            </w:r>
            <w:r w:rsidR="003F32B8" w:rsidRPr="00106883">
              <w:rPr>
                <w:rFonts w:ascii="Lato" w:hAnsi="Lato"/>
                <w:sz w:val="24"/>
                <w:szCs w:val="24"/>
              </w:rPr>
              <w:t>2</w:t>
            </w:r>
            <w:r w:rsidRPr="00106883">
              <w:rPr>
                <w:rFonts w:ascii="Lato" w:hAnsi="Lato"/>
                <w:sz w:val="24"/>
                <w:szCs w:val="24"/>
              </w:rPr>
              <w:t xml:space="preserve"> lata – </w:t>
            </w:r>
            <w:r w:rsidR="003F32B8" w:rsidRPr="00106883">
              <w:rPr>
                <w:rFonts w:ascii="Lato" w:hAnsi="Lato"/>
                <w:sz w:val="24"/>
                <w:szCs w:val="24"/>
              </w:rPr>
              <w:t>24</w:t>
            </w:r>
            <w:r w:rsidRPr="00106883">
              <w:rPr>
                <w:rFonts w:ascii="Lato" w:hAnsi="Lato"/>
                <w:sz w:val="24"/>
                <w:szCs w:val="24"/>
              </w:rPr>
              <w:t xml:space="preserve"> miesi</w:t>
            </w:r>
            <w:r w:rsidR="00106883">
              <w:rPr>
                <w:rFonts w:ascii="Lato" w:hAnsi="Lato"/>
                <w:sz w:val="24"/>
                <w:szCs w:val="24"/>
              </w:rPr>
              <w:t>ą</w:t>
            </w:r>
            <w:r w:rsidRPr="00106883">
              <w:rPr>
                <w:rFonts w:ascii="Lato" w:hAnsi="Lato"/>
                <w:sz w:val="24"/>
                <w:szCs w:val="24"/>
              </w:rPr>
              <w:t>c</w:t>
            </w:r>
            <w:r w:rsidR="00106883" w:rsidRPr="00106883">
              <w:rPr>
                <w:rFonts w:ascii="Lato" w:hAnsi="Lato"/>
                <w:sz w:val="24"/>
                <w:szCs w:val="24"/>
              </w:rPr>
              <w:t>e</w:t>
            </w:r>
            <w:r w:rsidRPr="00106883">
              <w:rPr>
                <w:rFonts w:ascii="Lato" w:hAnsi="Lato"/>
                <w:sz w:val="24"/>
                <w:szCs w:val="24"/>
              </w:rPr>
              <w:t>. W zakresie tego kryterium Zamawiający przyzna:</w:t>
            </w:r>
          </w:p>
          <w:p w14:paraId="4C072DF7" w14:textId="6A0A06C5" w:rsidR="006D677A" w:rsidRPr="00106883" w:rsidRDefault="006D677A" w:rsidP="00075F2E">
            <w:pPr>
              <w:pStyle w:val="Tekstpodstawowy"/>
              <w:spacing w:line="276" w:lineRule="auto"/>
              <w:ind w:left="0"/>
              <w:jc w:val="both"/>
              <w:rPr>
                <w:rFonts w:ascii="Lato" w:hAnsi="Lato"/>
                <w:sz w:val="24"/>
                <w:szCs w:val="24"/>
              </w:rPr>
            </w:pPr>
            <w:r w:rsidRPr="00106883">
              <w:rPr>
                <w:rFonts w:ascii="Lato" w:hAnsi="Lato"/>
                <w:sz w:val="24"/>
                <w:szCs w:val="24"/>
              </w:rPr>
              <w:t xml:space="preserve">0 punktów – dla </w:t>
            </w:r>
            <w:r w:rsidR="003F32B8" w:rsidRPr="00106883">
              <w:rPr>
                <w:rFonts w:ascii="Lato" w:hAnsi="Lato"/>
                <w:sz w:val="24"/>
                <w:szCs w:val="24"/>
              </w:rPr>
              <w:t>24</w:t>
            </w:r>
            <w:r w:rsidRPr="00106883">
              <w:rPr>
                <w:rFonts w:ascii="Lato" w:hAnsi="Lato"/>
                <w:sz w:val="24"/>
                <w:szCs w:val="24"/>
              </w:rPr>
              <w:t xml:space="preserve"> miesięcznego okresu gwarancji/rękojmi.</w:t>
            </w:r>
          </w:p>
          <w:p w14:paraId="4645833B" w14:textId="6419E061" w:rsidR="006D677A" w:rsidRPr="00106883" w:rsidRDefault="00147243" w:rsidP="00075F2E">
            <w:pPr>
              <w:pStyle w:val="Tekstpodstawowy"/>
              <w:spacing w:line="276" w:lineRule="auto"/>
              <w:ind w:left="0"/>
              <w:jc w:val="both"/>
              <w:rPr>
                <w:rFonts w:ascii="Lato" w:hAnsi="Lato"/>
                <w:sz w:val="24"/>
                <w:szCs w:val="24"/>
              </w:rPr>
            </w:pPr>
            <w:r w:rsidRPr="00106883">
              <w:rPr>
                <w:rFonts w:ascii="Lato" w:hAnsi="Lato"/>
                <w:sz w:val="24"/>
                <w:szCs w:val="24"/>
              </w:rPr>
              <w:t>5</w:t>
            </w:r>
            <w:r w:rsidR="006D677A" w:rsidRPr="00106883">
              <w:rPr>
                <w:rFonts w:ascii="Lato" w:hAnsi="Lato"/>
                <w:sz w:val="24"/>
                <w:szCs w:val="24"/>
              </w:rPr>
              <w:t xml:space="preserve"> punktów – dla </w:t>
            </w:r>
            <w:r w:rsidR="003F32B8" w:rsidRPr="00106883">
              <w:rPr>
                <w:rFonts w:ascii="Lato" w:hAnsi="Lato"/>
                <w:sz w:val="24"/>
                <w:szCs w:val="24"/>
              </w:rPr>
              <w:t>36</w:t>
            </w:r>
            <w:r w:rsidR="006D677A" w:rsidRPr="00106883">
              <w:rPr>
                <w:rFonts w:ascii="Lato" w:hAnsi="Lato"/>
                <w:sz w:val="24"/>
                <w:szCs w:val="24"/>
              </w:rPr>
              <w:t xml:space="preserve"> miesięcznego okresu gwarancji/rękojmi.</w:t>
            </w:r>
          </w:p>
          <w:p w14:paraId="3CFD2415" w14:textId="77C63891" w:rsidR="005D1B94" w:rsidRPr="000474CF" w:rsidRDefault="006D677A" w:rsidP="00075F2E">
            <w:pPr>
              <w:pStyle w:val="Tekstpodstawowy"/>
              <w:spacing w:line="276" w:lineRule="auto"/>
              <w:ind w:left="0"/>
              <w:jc w:val="both"/>
              <w:rPr>
                <w:rFonts w:ascii="Lato" w:hAnsi="Lato"/>
                <w:color w:val="FF0000"/>
                <w:sz w:val="24"/>
                <w:szCs w:val="24"/>
              </w:rPr>
            </w:pPr>
            <w:r w:rsidRPr="00106883">
              <w:rPr>
                <w:rFonts w:ascii="Lato" w:hAnsi="Lato"/>
                <w:sz w:val="24"/>
                <w:szCs w:val="24"/>
              </w:rPr>
              <w:t>1</w:t>
            </w:r>
            <w:r w:rsidR="00147243" w:rsidRPr="00106883">
              <w:rPr>
                <w:rFonts w:ascii="Lato" w:hAnsi="Lato"/>
                <w:sz w:val="24"/>
                <w:szCs w:val="24"/>
              </w:rPr>
              <w:t>0</w:t>
            </w:r>
            <w:r w:rsidRPr="00106883">
              <w:rPr>
                <w:rFonts w:ascii="Lato" w:hAnsi="Lato"/>
                <w:sz w:val="24"/>
                <w:szCs w:val="24"/>
              </w:rPr>
              <w:t xml:space="preserve"> punktów – dla </w:t>
            </w:r>
            <w:r w:rsidR="003F32B8" w:rsidRPr="00106883">
              <w:rPr>
                <w:rFonts w:ascii="Lato" w:hAnsi="Lato"/>
                <w:sz w:val="24"/>
                <w:szCs w:val="24"/>
              </w:rPr>
              <w:t>48</w:t>
            </w:r>
            <w:r w:rsidRPr="00106883">
              <w:rPr>
                <w:rFonts w:ascii="Lato" w:hAnsi="Lato"/>
                <w:sz w:val="24"/>
                <w:szCs w:val="24"/>
              </w:rPr>
              <w:t xml:space="preserve"> miesięcznego okresu gwarancji/rękojmi.</w:t>
            </w:r>
          </w:p>
        </w:tc>
      </w:tr>
    </w:tbl>
    <w:p w14:paraId="0D185312" w14:textId="761C52D4" w:rsidR="005344AC" w:rsidRPr="00A855B0" w:rsidRDefault="00A5544E" w:rsidP="00075F2E">
      <w:pPr>
        <w:pStyle w:val="Tekstpodstawowy3"/>
        <w:numPr>
          <w:ilvl w:val="1"/>
          <w:numId w:val="22"/>
        </w:numPr>
        <w:tabs>
          <w:tab w:val="left" w:pos="0"/>
        </w:tabs>
        <w:spacing w:after="0" w:line="276" w:lineRule="auto"/>
        <w:ind w:left="0" w:firstLine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Za najkorzystniejszą ofertę zostanie uznana oferta, która uzyska naj</w:t>
      </w:r>
      <w:r w:rsidR="00546353" w:rsidRPr="00A855B0">
        <w:rPr>
          <w:rFonts w:ascii="Lato" w:hAnsi="Lato"/>
          <w:sz w:val="24"/>
          <w:szCs w:val="24"/>
        </w:rPr>
        <w:t>większą</w:t>
      </w:r>
      <w:r w:rsidRPr="00A855B0">
        <w:rPr>
          <w:rFonts w:ascii="Lato" w:hAnsi="Lato"/>
          <w:sz w:val="24"/>
          <w:szCs w:val="24"/>
        </w:rPr>
        <w:t xml:space="preserve"> liczbę punktów stanowiących sumę punktów przyznanych w ramach każdego z podanych kryteriów oceny ofert.</w:t>
      </w:r>
    </w:p>
    <w:p w14:paraId="37A27B70" w14:textId="77777777" w:rsidR="006679F1" w:rsidRPr="00A855B0" w:rsidRDefault="006679F1" w:rsidP="00075F2E">
      <w:pPr>
        <w:pStyle w:val="Tekstpodstawowy3"/>
        <w:tabs>
          <w:tab w:val="left" w:pos="0"/>
        </w:tabs>
        <w:spacing w:after="0" w:line="276" w:lineRule="auto"/>
        <w:jc w:val="both"/>
        <w:rPr>
          <w:rFonts w:ascii="Lato" w:hAnsi="Lato"/>
          <w:sz w:val="24"/>
          <w:szCs w:val="24"/>
        </w:rPr>
      </w:pPr>
    </w:p>
    <w:p w14:paraId="3399B39A" w14:textId="77777777" w:rsidR="00777313" w:rsidRPr="00A855B0" w:rsidRDefault="00E63E06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15. INFORMACJA O FORMALNOŚCIACH JAKIE POWINNY BYĆ DOPEŁNIONE PO WYBORZE OFERTY W CELU ZAWARCIA UMOWY</w:t>
      </w:r>
    </w:p>
    <w:p w14:paraId="2A8BEBDF" w14:textId="77777777" w:rsidR="00777313" w:rsidRPr="00A855B0" w:rsidRDefault="00C51BCF" w:rsidP="00075F2E">
      <w:pPr>
        <w:pStyle w:val="Akapitzlist"/>
        <w:numPr>
          <w:ilvl w:val="1"/>
          <w:numId w:val="6"/>
        </w:numPr>
        <w:tabs>
          <w:tab w:val="left" w:pos="625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Przed zawarciem umowy w sprawie zamówienia publicznego, Wykonawca, którego oferta została uznana</w:t>
      </w:r>
      <w:r w:rsidR="00E63E06" w:rsidRPr="00A855B0">
        <w:rPr>
          <w:rFonts w:ascii="Lato" w:hAnsi="Lato"/>
          <w:sz w:val="24"/>
          <w:szCs w:val="24"/>
        </w:rPr>
        <w:t xml:space="preserve"> </w:t>
      </w:r>
      <w:r w:rsidRPr="00A855B0">
        <w:rPr>
          <w:rFonts w:ascii="Lato" w:hAnsi="Lato"/>
          <w:sz w:val="24"/>
          <w:szCs w:val="24"/>
        </w:rPr>
        <w:t>za najkorzystniejszą zobowiązany jest dopełnić następujących formalności:</w:t>
      </w:r>
    </w:p>
    <w:p w14:paraId="54E48415" w14:textId="77777777" w:rsidR="00777313" w:rsidRPr="00A855B0" w:rsidRDefault="00C51BCF" w:rsidP="00075F2E">
      <w:pPr>
        <w:pStyle w:val="Akapitzlist"/>
        <w:numPr>
          <w:ilvl w:val="2"/>
          <w:numId w:val="6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 przypadku podmiotów wspólnie ubiegających się o zamówienie – przedłożyć Zamawiającemu kopię umowy konsorcjum;</w:t>
      </w:r>
    </w:p>
    <w:p w14:paraId="5DABEAB3" w14:textId="4016EB67" w:rsidR="00777313" w:rsidRPr="00A855B0" w:rsidRDefault="00C51BCF" w:rsidP="00075F2E">
      <w:pPr>
        <w:pStyle w:val="Akapitzlist"/>
        <w:numPr>
          <w:ilvl w:val="2"/>
          <w:numId w:val="6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wnieść wymagane zabezpieczenie należyteg</w:t>
      </w:r>
      <w:r w:rsidR="000E4947" w:rsidRPr="00A855B0">
        <w:rPr>
          <w:rFonts w:ascii="Lato" w:hAnsi="Lato"/>
          <w:sz w:val="24"/>
          <w:szCs w:val="24"/>
        </w:rPr>
        <w:t xml:space="preserve">o wykonania umowy w wysokości </w:t>
      </w:r>
      <w:r w:rsidR="00541D58" w:rsidRPr="00A855B0">
        <w:rPr>
          <w:rFonts w:ascii="Lato" w:hAnsi="Lato"/>
          <w:sz w:val="24"/>
          <w:szCs w:val="24"/>
        </w:rPr>
        <w:t>5</w:t>
      </w:r>
      <w:r w:rsidRPr="00A855B0">
        <w:rPr>
          <w:rFonts w:ascii="Lato" w:hAnsi="Lato"/>
          <w:sz w:val="24"/>
          <w:szCs w:val="24"/>
        </w:rPr>
        <w:t xml:space="preserve"> % ceny ofertowej brutto;</w:t>
      </w:r>
    </w:p>
    <w:p w14:paraId="2757C366" w14:textId="77777777" w:rsidR="00777313" w:rsidRPr="00A855B0" w:rsidRDefault="00A5544E" w:rsidP="00075F2E">
      <w:pPr>
        <w:pStyle w:val="Akapitzlist"/>
        <w:numPr>
          <w:ilvl w:val="2"/>
          <w:numId w:val="6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p</w:t>
      </w:r>
      <w:r w:rsidR="00C51BCF" w:rsidRPr="00A855B0">
        <w:rPr>
          <w:rFonts w:ascii="Lato" w:hAnsi="Lato"/>
          <w:sz w:val="24"/>
          <w:szCs w:val="24"/>
        </w:rPr>
        <w:t>rzedłożyć Zamawiającemu wykaz pracowników do wykonania zadania, zatrudnionych na podstawie umowy o pracę, zawierający wyłącznie imię i nazwisko pracownika, datę zatrudnienia oraz informację o rodzaju wykonywanych przez niego czynności.</w:t>
      </w:r>
    </w:p>
    <w:p w14:paraId="6CEFE8E2" w14:textId="77777777" w:rsidR="00777313" w:rsidRPr="00A855B0" w:rsidRDefault="00A5544E" w:rsidP="00075F2E">
      <w:pPr>
        <w:pStyle w:val="Akapitzlist"/>
        <w:numPr>
          <w:ilvl w:val="2"/>
          <w:numId w:val="6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p</w:t>
      </w:r>
      <w:r w:rsidR="00C51BCF" w:rsidRPr="00A855B0">
        <w:rPr>
          <w:rFonts w:ascii="Lato" w:hAnsi="Lato"/>
          <w:sz w:val="24"/>
          <w:szCs w:val="24"/>
        </w:rPr>
        <w:t>rzedłożyć Zamawiającemu kopie umów o podwykonawstwo, jeżeli Wykonawca polegał na zasobach podmiotu trzeciego;</w:t>
      </w:r>
    </w:p>
    <w:p w14:paraId="432086F9" w14:textId="38467F0C" w:rsidR="00093EB1" w:rsidRPr="00A855B0" w:rsidRDefault="00C51BCF" w:rsidP="00075F2E">
      <w:pPr>
        <w:pStyle w:val="Akapitzlist"/>
        <w:numPr>
          <w:ilvl w:val="1"/>
          <w:numId w:val="6"/>
        </w:numPr>
        <w:tabs>
          <w:tab w:val="left" w:pos="711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Niedopełnienie wskazanych formalności będzie traktowane jako uchylanie się przez Wykonawcę od zawarcia umowy w sprawie zamówienia publicznego.</w:t>
      </w:r>
    </w:p>
    <w:p w14:paraId="0384B8DE" w14:textId="77777777" w:rsidR="00093EB1" w:rsidRPr="00A855B0" w:rsidRDefault="00093EB1" w:rsidP="00075F2E">
      <w:pPr>
        <w:pStyle w:val="Akapitzlist"/>
        <w:tabs>
          <w:tab w:val="left" w:pos="711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2C28ED92" w14:textId="77777777" w:rsidR="00777313" w:rsidRPr="00A855B0" w:rsidRDefault="002555ED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16. ZABEZPIECZENIE NALEŻYTEGO WYKONANIA UMOWY</w:t>
      </w:r>
    </w:p>
    <w:p w14:paraId="392EC6EB" w14:textId="03645ADB" w:rsidR="00875284" w:rsidRPr="00A855B0" w:rsidRDefault="00C51BCF" w:rsidP="00075F2E">
      <w:pPr>
        <w:pStyle w:val="Akapitzlist"/>
        <w:numPr>
          <w:ilvl w:val="1"/>
          <w:numId w:val="5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Zamawiający będzie żądał od Wykonawcy, którego oferta została wybrana jako </w:t>
      </w:r>
      <w:r w:rsidRPr="00A855B0">
        <w:rPr>
          <w:rFonts w:ascii="Lato" w:hAnsi="Lato"/>
          <w:sz w:val="24"/>
          <w:szCs w:val="24"/>
        </w:rPr>
        <w:lastRenderedPageBreak/>
        <w:t>najkorzystniejsza zabezpieczenia należytego wykonania Umowy, które służy pokryciu roszczeń z</w:t>
      </w:r>
      <w:r w:rsidR="00AC45E7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 xml:space="preserve">tytułu niewykonania lub nienależytego </w:t>
      </w:r>
      <w:r w:rsidR="000E4947" w:rsidRPr="00A855B0">
        <w:rPr>
          <w:rFonts w:ascii="Lato" w:hAnsi="Lato"/>
          <w:sz w:val="24"/>
          <w:szCs w:val="24"/>
        </w:rPr>
        <w:t>wykonania Umowy w wysokości</w:t>
      </w:r>
      <w:r w:rsidR="00875284" w:rsidRPr="00A855B0">
        <w:rPr>
          <w:rFonts w:ascii="Lato" w:hAnsi="Lato"/>
          <w:sz w:val="24"/>
          <w:szCs w:val="24"/>
        </w:rPr>
        <w:t>:</w:t>
      </w:r>
    </w:p>
    <w:p w14:paraId="424F7673" w14:textId="03E4EEB6" w:rsidR="00875284" w:rsidRPr="00A855B0" w:rsidRDefault="00695891" w:rsidP="00075F2E">
      <w:pPr>
        <w:pStyle w:val="Akapitzlist"/>
        <w:tabs>
          <w:tab w:val="left" w:pos="50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- </w:t>
      </w:r>
      <w:r w:rsidR="00875284" w:rsidRPr="00A855B0">
        <w:rPr>
          <w:rFonts w:ascii="Lato" w:hAnsi="Lato"/>
          <w:sz w:val="24"/>
          <w:szCs w:val="24"/>
        </w:rPr>
        <w:t xml:space="preserve"> </w:t>
      </w:r>
      <w:r w:rsidR="00FF349D" w:rsidRPr="00A855B0">
        <w:rPr>
          <w:rFonts w:ascii="Lato" w:hAnsi="Lato"/>
          <w:b/>
          <w:sz w:val="24"/>
          <w:szCs w:val="24"/>
        </w:rPr>
        <w:t>5</w:t>
      </w:r>
      <w:r w:rsidR="00875284" w:rsidRPr="00A855B0">
        <w:rPr>
          <w:rFonts w:ascii="Lato" w:hAnsi="Lato"/>
          <w:b/>
          <w:spacing w:val="-19"/>
          <w:sz w:val="24"/>
          <w:szCs w:val="24"/>
        </w:rPr>
        <w:t xml:space="preserve"> </w:t>
      </w:r>
      <w:r w:rsidR="00875284" w:rsidRPr="00A855B0">
        <w:rPr>
          <w:rFonts w:ascii="Lato" w:hAnsi="Lato"/>
          <w:b/>
          <w:sz w:val="24"/>
          <w:szCs w:val="24"/>
        </w:rPr>
        <w:t>%</w:t>
      </w:r>
      <w:r w:rsidR="00875284" w:rsidRPr="00A855B0">
        <w:rPr>
          <w:rFonts w:ascii="Lato" w:hAnsi="Lato"/>
          <w:b/>
          <w:spacing w:val="-18"/>
          <w:sz w:val="24"/>
          <w:szCs w:val="24"/>
        </w:rPr>
        <w:t xml:space="preserve"> </w:t>
      </w:r>
      <w:r w:rsidR="00875284" w:rsidRPr="00A855B0">
        <w:rPr>
          <w:rFonts w:ascii="Lato" w:hAnsi="Lato"/>
          <w:b/>
          <w:sz w:val="24"/>
          <w:szCs w:val="24"/>
        </w:rPr>
        <w:t>ceny</w:t>
      </w:r>
      <w:r w:rsidR="00875284" w:rsidRPr="00A855B0">
        <w:rPr>
          <w:rFonts w:ascii="Lato" w:hAnsi="Lato"/>
          <w:b/>
          <w:spacing w:val="-18"/>
          <w:sz w:val="24"/>
          <w:szCs w:val="24"/>
        </w:rPr>
        <w:t xml:space="preserve"> </w:t>
      </w:r>
      <w:r w:rsidR="00875284" w:rsidRPr="00A855B0">
        <w:rPr>
          <w:rFonts w:ascii="Lato" w:hAnsi="Lato"/>
          <w:b/>
          <w:sz w:val="24"/>
          <w:szCs w:val="24"/>
        </w:rPr>
        <w:t>ofertowej</w:t>
      </w:r>
      <w:r w:rsidR="00875284" w:rsidRPr="00A855B0">
        <w:rPr>
          <w:rFonts w:ascii="Lato" w:hAnsi="Lato"/>
          <w:b/>
          <w:spacing w:val="-17"/>
          <w:sz w:val="24"/>
          <w:szCs w:val="24"/>
        </w:rPr>
        <w:t xml:space="preserve"> </w:t>
      </w:r>
      <w:r w:rsidR="00875284" w:rsidRPr="00A855B0">
        <w:rPr>
          <w:rFonts w:ascii="Lato" w:hAnsi="Lato"/>
          <w:b/>
          <w:sz w:val="24"/>
          <w:szCs w:val="24"/>
        </w:rPr>
        <w:t>brutto</w:t>
      </w:r>
      <w:r w:rsidR="00875284" w:rsidRPr="00A855B0">
        <w:rPr>
          <w:rFonts w:ascii="Lato" w:hAnsi="Lato"/>
          <w:sz w:val="24"/>
          <w:szCs w:val="24"/>
        </w:rPr>
        <w:t>.</w:t>
      </w:r>
    </w:p>
    <w:p w14:paraId="682221A4" w14:textId="54304204" w:rsidR="00777313" w:rsidRPr="00A855B0" w:rsidRDefault="00C51BCF" w:rsidP="00075F2E">
      <w:pPr>
        <w:pStyle w:val="Akapitzlist"/>
        <w:numPr>
          <w:ilvl w:val="1"/>
          <w:numId w:val="5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Zabezpieczenie może być wnoszone według wyboru Wykonawcy w jednej lub w</w:t>
      </w:r>
      <w:r w:rsidR="009B18BC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kilku następujących formach:</w:t>
      </w:r>
    </w:p>
    <w:p w14:paraId="00716E3E" w14:textId="31905B86" w:rsidR="00777313" w:rsidRPr="00A855B0" w:rsidRDefault="009B18BC" w:rsidP="00075F2E">
      <w:pPr>
        <w:pStyle w:val="Akapitzlist"/>
        <w:numPr>
          <w:ilvl w:val="2"/>
          <w:numId w:val="5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p</w:t>
      </w:r>
      <w:r w:rsidR="00C51BCF" w:rsidRPr="00A855B0">
        <w:rPr>
          <w:rFonts w:ascii="Lato" w:hAnsi="Lato"/>
          <w:sz w:val="24"/>
          <w:szCs w:val="24"/>
        </w:rPr>
        <w:t>ieniądzu</w:t>
      </w:r>
      <w:r w:rsidRPr="00A855B0">
        <w:rPr>
          <w:rFonts w:ascii="Lato" w:hAnsi="Lato"/>
          <w:sz w:val="24"/>
          <w:szCs w:val="24"/>
        </w:rPr>
        <w:t xml:space="preserve"> - należy wpłacić przelewem na rachunek bankowy Zamawiającego nr </w:t>
      </w:r>
      <w:r w:rsidRPr="00A855B0">
        <w:rPr>
          <w:rFonts w:ascii="Lato" w:hAnsi="Lato"/>
          <w:b/>
          <w:sz w:val="24"/>
          <w:szCs w:val="24"/>
        </w:rPr>
        <w:t>26</w:t>
      </w:r>
      <w:r w:rsidR="000966F7" w:rsidRPr="00A855B0">
        <w:rPr>
          <w:rFonts w:ascii="Lato" w:hAnsi="Lato"/>
          <w:b/>
          <w:sz w:val="24"/>
          <w:szCs w:val="24"/>
        </w:rPr>
        <w:t> </w:t>
      </w:r>
      <w:r w:rsidRPr="00A855B0">
        <w:rPr>
          <w:rFonts w:ascii="Lato" w:hAnsi="Lato"/>
          <w:b/>
          <w:sz w:val="24"/>
          <w:szCs w:val="24"/>
        </w:rPr>
        <w:t xml:space="preserve">1130 1105 0005 2167 9690 0001, </w:t>
      </w:r>
      <w:r w:rsidRPr="00A855B0">
        <w:rPr>
          <w:rFonts w:ascii="Lato" w:hAnsi="Lato"/>
          <w:sz w:val="24"/>
          <w:szCs w:val="24"/>
        </w:rPr>
        <w:t>w tytule przelewu wpisać: Zabezpieczenie należytego wykonania umowy nr …</w:t>
      </w:r>
      <w:r w:rsidR="000966F7" w:rsidRPr="00A855B0">
        <w:rPr>
          <w:rFonts w:ascii="Lato" w:hAnsi="Lato"/>
          <w:sz w:val="24"/>
          <w:szCs w:val="24"/>
        </w:rPr>
        <w:t>.</w:t>
      </w:r>
      <w:r w:rsidRPr="00A855B0">
        <w:rPr>
          <w:rFonts w:ascii="Lato" w:hAnsi="Lato"/>
          <w:sz w:val="24"/>
          <w:szCs w:val="24"/>
        </w:rPr>
        <w:t>../202</w:t>
      </w:r>
      <w:r w:rsidR="00C34CC4" w:rsidRPr="00A855B0">
        <w:rPr>
          <w:rFonts w:ascii="Lato" w:hAnsi="Lato"/>
          <w:sz w:val="24"/>
          <w:szCs w:val="24"/>
        </w:rPr>
        <w:t>1</w:t>
      </w:r>
      <w:r w:rsidRPr="00A855B0">
        <w:rPr>
          <w:rFonts w:ascii="Lato" w:hAnsi="Lato"/>
          <w:sz w:val="24"/>
          <w:szCs w:val="24"/>
        </w:rPr>
        <w:t>.</w:t>
      </w:r>
    </w:p>
    <w:p w14:paraId="1A9EF5F3" w14:textId="77777777" w:rsidR="00777313" w:rsidRPr="00A855B0" w:rsidRDefault="00C51BCF" w:rsidP="00075F2E">
      <w:pPr>
        <w:pStyle w:val="Akapitzlist"/>
        <w:numPr>
          <w:ilvl w:val="2"/>
          <w:numId w:val="5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poręczeniach bankowych lub poręczeniach spółdzielczej kasy oszczędnościowo-kredytowej, z tym że zobowiązanie kasy jest zawsze zobowiązaniem pieniężnym;</w:t>
      </w:r>
    </w:p>
    <w:p w14:paraId="5F4E324F" w14:textId="77777777" w:rsidR="00777313" w:rsidRPr="00A855B0" w:rsidRDefault="00C51BCF" w:rsidP="00075F2E">
      <w:pPr>
        <w:pStyle w:val="Akapitzlist"/>
        <w:numPr>
          <w:ilvl w:val="2"/>
          <w:numId w:val="5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gwarancjach bankowych;</w:t>
      </w:r>
    </w:p>
    <w:p w14:paraId="55ECED88" w14:textId="77777777" w:rsidR="00777313" w:rsidRPr="00A855B0" w:rsidRDefault="00C51BCF" w:rsidP="00075F2E">
      <w:pPr>
        <w:pStyle w:val="Akapitzlist"/>
        <w:numPr>
          <w:ilvl w:val="2"/>
          <w:numId w:val="5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gwarancjach ubezpieczeniowych;</w:t>
      </w:r>
    </w:p>
    <w:p w14:paraId="7D61610E" w14:textId="0E985C82" w:rsidR="00777313" w:rsidRPr="00A855B0" w:rsidRDefault="00C51BCF" w:rsidP="00075F2E">
      <w:pPr>
        <w:pStyle w:val="Akapitzlist"/>
        <w:numPr>
          <w:ilvl w:val="2"/>
          <w:numId w:val="5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poręczeniach udzielanych przez podmioty, o których mowa w art. 6b ust. 5 pkt 2 ustawy z</w:t>
      </w:r>
      <w:r w:rsidR="00AC45E7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dnia 9 listopada 2000 r. o utworzeniu Polskiej Agencji Rozwoju Przedsiębiorczości.</w:t>
      </w:r>
    </w:p>
    <w:p w14:paraId="1BD55072" w14:textId="77777777" w:rsidR="00777313" w:rsidRPr="00A855B0" w:rsidRDefault="00C51BCF" w:rsidP="00075F2E">
      <w:pPr>
        <w:pStyle w:val="Akapitzlist"/>
        <w:numPr>
          <w:ilvl w:val="1"/>
          <w:numId w:val="5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Zamawiający nie dopuszcza możliwości wniesienia zabezpieczenia należytego wykonania Umowy w</w:t>
      </w:r>
      <w:r w:rsidR="002555ED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innych formach.</w:t>
      </w:r>
    </w:p>
    <w:p w14:paraId="617BF0B7" w14:textId="507B311B" w:rsidR="00777313" w:rsidRPr="00A855B0" w:rsidRDefault="00C51BCF" w:rsidP="00075F2E">
      <w:pPr>
        <w:pStyle w:val="Akapitzlist"/>
        <w:numPr>
          <w:ilvl w:val="1"/>
          <w:numId w:val="5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Jeżeli zabezpieczenie wniesiono w pieniądzu Zamawiający przechowuje je na oprocentowanym rachunku bankowym. Zamawiający zwraca zabezpieczenie wniesione w</w:t>
      </w:r>
      <w:r w:rsidR="00AC45E7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pieniądzu z odsetkami wynikającymi z umowy rachunku bankowego, na którym było ono przechowywane, pomniejszone o koszt prowadzenia tego rachunku oraz prowizji bankowej za przelew pieniędzy na rachunek bankowy Wykonawcy.</w:t>
      </w:r>
    </w:p>
    <w:p w14:paraId="6ACE8B5F" w14:textId="33260615" w:rsidR="00777313" w:rsidRPr="00A855B0" w:rsidRDefault="00C51BCF" w:rsidP="00075F2E">
      <w:pPr>
        <w:pStyle w:val="Akapitzlist"/>
        <w:numPr>
          <w:ilvl w:val="1"/>
          <w:numId w:val="5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 trakcie realizacji umowy Wykonawca może dokonać zmiany formy zabezpieczenia na jedną lub kilka form, o których mowa w pkt 16.2 </w:t>
      </w:r>
      <w:r w:rsidR="00857ED9" w:rsidRPr="00A855B0">
        <w:rPr>
          <w:rFonts w:ascii="Lato" w:hAnsi="Lato"/>
          <w:sz w:val="24"/>
          <w:szCs w:val="24"/>
        </w:rPr>
        <w:t>SWZ</w:t>
      </w:r>
      <w:r w:rsidRPr="00A855B0">
        <w:rPr>
          <w:rFonts w:ascii="Lato" w:hAnsi="Lato"/>
          <w:sz w:val="24"/>
          <w:szCs w:val="24"/>
        </w:rPr>
        <w:t>. Zmiana formy zabezpieczenia jest dokonywana z zachowaniem ciągłości zabezpieczenia i bez zmniejszenia jego wysokości.</w:t>
      </w:r>
    </w:p>
    <w:p w14:paraId="10C5B520" w14:textId="77777777" w:rsidR="00777313" w:rsidRPr="00A855B0" w:rsidRDefault="00C51BCF" w:rsidP="00075F2E">
      <w:pPr>
        <w:pStyle w:val="Akapitzlist"/>
        <w:numPr>
          <w:ilvl w:val="1"/>
          <w:numId w:val="5"/>
        </w:numPr>
        <w:tabs>
          <w:tab w:val="left" w:pos="782"/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Zwrot zabezpieczenia:</w:t>
      </w:r>
    </w:p>
    <w:p w14:paraId="0BC2389D" w14:textId="77777777" w:rsidR="00777313" w:rsidRPr="00A855B0" w:rsidRDefault="00C51BCF" w:rsidP="00075F2E">
      <w:pPr>
        <w:pStyle w:val="Akapitzlist"/>
        <w:numPr>
          <w:ilvl w:val="2"/>
          <w:numId w:val="5"/>
        </w:numPr>
        <w:tabs>
          <w:tab w:val="left" w:pos="851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Zamawiający zwraca </w:t>
      </w:r>
      <w:r w:rsidR="000D5EE6" w:rsidRPr="00A855B0">
        <w:rPr>
          <w:rFonts w:ascii="Lato" w:hAnsi="Lato"/>
          <w:sz w:val="24"/>
          <w:szCs w:val="24"/>
        </w:rPr>
        <w:t xml:space="preserve">70% </w:t>
      </w:r>
      <w:r w:rsidRPr="00A855B0">
        <w:rPr>
          <w:rFonts w:ascii="Lato" w:hAnsi="Lato"/>
          <w:sz w:val="24"/>
          <w:szCs w:val="24"/>
        </w:rPr>
        <w:t>zabezpieczeni</w:t>
      </w:r>
      <w:r w:rsidR="000D5EE6" w:rsidRPr="00A855B0">
        <w:rPr>
          <w:rFonts w:ascii="Lato" w:hAnsi="Lato"/>
          <w:sz w:val="24"/>
          <w:szCs w:val="24"/>
        </w:rPr>
        <w:t>a</w:t>
      </w:r>
      <w:r w:rsidRPr="00A855B0">
        <w:rPr>
          <w:rFonts w:ascii="Lato" w:hAnsi="Lato"/>
          <w:sz w:val="24"/>
          <w:szCs w:val="24"/>
        </w:rPr>
        <w:t xml:space="preserve"> po wykonaniu zamówienia w terminie 30 dni od daty sporządzenia protokołu odbioru końcowego;</w:t>
      </w:r>
    </w:p>
    <w:p w14:paraId="3502840D" w14:textId="77777777" w:rsidR="00777313" w:rsidRPr="00A855B0" w:rsidRDefault="00C51BCF" w:rsidP="00075F2E">
      <w:pPr>
        <w:pStyle w:val="Akapitzlist"/>
        <w:numPr>
          <w:ilvl w:val="2"/>
          <w:numId w:val="5"/>
        </w:numPr>
        <w:tabs>
          <w:tab w:val="left" w:pos="851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kwota pozostawiona na zabezpieczenie roszczeń z tytułu rękojmi za wady </w:t>
      </w:r>
      <w:r w:rsidR="00B01D68" w:rsidRPr="00A855B0">
        <w:rPr>
          <w:rFonts w:ascii="Lato" w:hAnsi="Lato"/>
          <w:sz w:val="24"/>
          <w:szCs w:val="24"/>
        </w:rPr>
        <w:t xml:space="preserve">wynosi 30% </w:t>
      </w:r>
      <w:r w:rsidRPr="00A855B0">
        <w:rPr>
          <w:rFonts w:ascii="Lato" w:hAnsi="Lato"/>
          <w:sz w:val="24"/>
          <w:szCs w:val="24"/>
        </w:rPr>
        <w:t>wysokości zabezpieczenia;</w:t>
      </w:r>
    </w:p>
    <w:p w14:paraId="3C90B639" w14:textId="73252C6F" w:rsidR="00777313" w:rsidRPr="00A855B0" w:rsidRDefault="00C51BCF" w:rsidP="00075F2E">
      <w:pPr>
        <w:pStyle w:val="Akapitzlist"/>
        <w:numPr>
          <w:ilvl w:val="2"/>
          <w:numId w:val="5"/>
        </w:numPr>
        <w:tabs>
          <w:tab w:val="left" w:pos="851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kwota, o której mowa powyżej jest zwracana na warunkach opisanych w Umowie, nie później niż w 15 dniu po upływie okresu rękojmi za wady</w:t>
      </w:r>
      <w:r w:rsidR="00E559C0" w:rsidRPr="00A855B0">
        <w:rPr>
          <w:rFonts w:ascii="Lato" w:hAnsi="Lato"/>
          <w:sz w:val="24"/>
          <w:szCs w:val="24"/>
        </w:rPr>
        <w:t>/gwarancji</w:t>
      </w:r>
      <w:r w:rsidRPr="00A855B0">
        <w:rPr>
          <w:rFonts w:ascii="Lato" w:hAnsi="Lato"/>
          <w:sz w:val="24"/>
          <w:szCs w:val="24"/>
        </w:rPr>
        <w:t>.</w:t>
      </w:r>
      <w:r w:rsidR="00575F8B" w:rsidRPr="00A855B0">
        <w:rPr>
          <w:rFonts w:ascii="Lato" w:hAnsi="Lato"/>
          <w:sz w:val="24"/>
          <w:szCs w:val="24"/>
        </w:rPr>
        <w:t xml:space="preserve"> </w:t>
      </w:r>
    </w:p>
    <w:p w14:paraId="16AB77D6" w14:textId="77777777" w:rsidR="00777313" w:rsidRPr="00A855B0" w:rsidRDefault="00C51BCF" w:rsidP="00075F2E">
      <w:pPr>
        <w:pStyle w:val="Akapitzlist"/>
        <w:numPr>
          <w:ilvl w:val="1"/>
          <w:numId w:val="5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Pozostałe uregulowania dotyczące zabezpieczenia należytego wykonania umowy regulują przepisy ustawy PZP.</w:t>
      </w:r>
    </w:p>
    <w:p w14:paraId="4B20F906" w14:textId="16F428BF" w:rsidR="008B458A" w:rsidRPr="00A855B0" w:rsidRDefault="00C51BCF" w:rsidP="00075F2E">
      <w:pPr>
        <w:pStyle w:val="Akapitzlist"/>
        <w:numPr>
          <w:ilvl w:val="1"/>
          <w:numId w:val="5"/>
        </w:numPr>
        <w:tabs>
          <w:tab w:val="left" w:pos="782"/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Zamawiający nie przewiduje zaliczkowania Wykonawców.</w:t>
      </w:r>
    </w:p>
    <w:p w14:paraId="2FCBE44E" w14:textId="77777777" w:rsidR="00280BD5" w:rsidRPr="00A855B0" w:rsidRDefault="00280BD5" w:rsidP="00075F2E">
      <w:pPr>
        <w:pStyle w:val="Akapitzlist"/>
        <w:tabs>
          <w:tab w:val="left" w:pos="782"/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4AFE426E" w14:textId="77777777" w:rsidR="00777313" w:rsidRPr="00A855B0" w:rsidRDefault="003B027A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w w:val="85"/>
          <w:sz w:val="24"/>
          <w:szCs w:val="24"/>
        </w:rPr>
        <w:t xml:space="preserve">17. ISTOTNE DLA STRON POSTANOWIENIA, KTÓRE ZOSTANĄ WPROWADZONE DO TREŚCI ZAWIERANEJ </w:t>
      </w:r>
      <w:r w:rsidRPr="00A855B0">
        <w:rPr>
          <w:rFonts w:ascii="Lato" w:hAnsi="Lato"/>
          <w:w w:val="95"/>
          <w:sz w:val="24"/>
          <w:szCs w:val="24"/>
        </w:rPr>
        <w:t>UMOWY W</w:t>
      </w:r>
      <w:r w:rsidR="00131BD8" w:rsidRPr="00A855B0">
        <w:rPr>
          <w:rFonts w:ascii="Lato" w:hAnsi="Lato"/>
          <w:w w:val="95"/>
          <w:sz w:val="24"/>
          <w:szCs w:val="24"/>
        </w:rPr>
        <w:t> </w:t>
      </w:r>
      <w:r w:rsidRPr="00A855B0">
        <w:rPr>
          <w:rFonts w:ascii="Lato" w:hAnsi="Lato"/>
          <w:w w:val="95"/>
          <w:sz w:val="24"/>
          <w:szCs w:val="24"/>
        </w:rPr>
        <w:t>SPRAWIE ZAMÓWIENIA PUBLICZNEGO</w:t>
      </w:r>
    </w:p>
    <w:p w14:paraId="1D46A37C" w14:textId="14E853AE" w:rsidR="00196A03" w:rsidRPr="00A855B0" w:rsidRDefault="00196A03" w:rsidP="00075F2E">
      <w:pPr>
        <w:pStyle w:val="Akapitzlist"/>
        <w:numPr>
          <w:ilvl w:val="1"/>
          <w:numId w:val="4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Wybrany Wykonawca jest zobowiązany do zawarcia umowy w sprawie zamówienia </w:t>
      </w:r>
      <w:r w:rsidRPr="00A855B0">
        <w:rPr>
          <w:rFonts w:ascii="Lato" w:hAnsi="Lato"/>
          <w:sz w:val="24"/>
          <w:szCs w:val="24"/>
        </w:rPr>
        <w:lastRenderedPageBreak/>
        <w:t xml:space="preserve">publicznego na warunkach określonych we </w:t>
      </w:r>
      <w:r w:rsidR="000474CF">
        <w:rPr>
          <w:rFonts w:ascii="Lato" w:hAnsi="Lato"/>
          <w:sz w:val="24"/>
          <w:szCs w:val="24"/>
        </w:rPr>
        <w:t>w</w:t>
      </w:r>
      <w:r w:rsidRPr="00A855B0">
        <w:rPr>
          <w:rFonts w:ascii="Lato" w:hAnsi="Lato"/>
          <w:sz w:val="24"/>
          <w:szCs w:val="24"/>
        </w:rPr>
        <w:t xml:space="preserve">zorze Umowy, stanowiącym </w:t>
      </w:r>
      <w:r w:rsidR="007B28D5" w:rsidRPr="00A855B0">
        <w:rPr>
          <w:rFonts w:ascii="Lato" w:hAnsi="Lato"/>
          <w:b/>
          <w:sz w:val="24"/>
          <w:szCs w:val="24"/>
        </w:rPr>
        <w:t xml:space="preserve">Załącznik nr 7 </w:t>
      </w:r>
      <w:r w:rsidRPr="00A855B0">
        <w:rPr>
          <w:rFonts w:ascii="Lato" w:hAnsi="Lato"/>
          <w:b/>
          <w:sz w:val="24"/>
          <w:szCs w:val="24"/>
        </w:rPr>
        <w:t>do SWZ</w:t>
      </w:r>
      <w:r w:rsidRPr="00A855B0">
        <w:rPr>
          <w:rFonts w:ascii="Lato" w:hAnsi="Lato"/>
          <w:sz w:val="24"/>
          <w:szCs w:val="24"/>
        </w:rPr>
        <w:t>.</w:t>
      </w:r>
    </w:p>
    <w:p w14:paraId="39FA9AF2" w14:textId="2EFC423C" w:rsidR="00196A03" w:rsidRPr="00A855B0" w:rsidRDefault="00196A03" w:rsidP="00075F2E">
      <w:pPr>
        <w:pStyle w:val="Akapitzlist"/>
        <w:numPr>
          <w:ilvl w:val="1"/>
          <w:numId w:val="4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Zakres świadczenia Wykonawcy wynikający z umowy jest tożsamy z jego zobowiązaniem zawartym w ofercie.</w:t>
      </w:r>
    </w:p>
    <w:p w14:paraId="5E171A04" w14:textId="194DE836" w:rsidR="00196A03" w:rsidRPr="00A855B0" w:rsidRDefault="00196A03" w:rsidP="00075F2E">
      <w:pPr>
        <w:pStyle w:val="Akapitzlist"/>
        <w:numPr>
          <w:ilvl w:val="1"/>
          <w:numId w:val="4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Zamawiający przewiduje możliwość zmiany zawartej umowy w stosunku do treści wybranej oferty w zakresie uregulowanym w art. 454-455 </w:t>
      </w:r>
      <w:proofErr w:type="spellStart"/>
      <w:r w:rsidRPr="00A855B0">
        <w:rPr>
          <w:rFonts w:ascii="Lato" w:hAnsi="Lato"/>
          <w:sz w:val="24"/>
          <w:szCs w:val="24"/>
        </w:rPr>
        <w:t>p.z.p</w:t>
      </w:r>
      <w:proofErr w:type="spellEnd"/>
      <w:r w:rsidRPr="00A855B0">
        <w:rPr>
          <w:rFonts w:ascii="Lato" w:hAnsi="Lato"/>
          <w:sz w:val="24"/>
          <w:szCs w:val="24"/>
        </w:rPr>
        <w:t xml:space="preserve">. oraz wskazanym we </w:t>
      </w:r>
      <w:r w:rsidR="000474CF">
        <w:rPr>
          <w:rFonts w:ascii="Lato" w:hAnsi="Lato"/>
          <w:sz w:val="24"/>
          <w:szCs w:val="24"/>
        </w:rPr>
        <w:t>w</w:t>
      </w:r>
      <w:r w:rsidRPr="00A855B0">
        <w:rPr>
          <w:rFonts w:ascii="Lato" w:hAnsi="Lato"/>
          <w:sz w:val="24"/>
          <w:szCs w:val="24"/>
        </w:rPr>
        <w:t xml:space="preserve">zorze Umowy, stanowiącym </w:t>
      </w:r>
      <w:r w:rsidR="007B28D5" w:rsidRPr="00A855B0">
        <w:rPr>
          <w:rFonts w:ascii="Lato" w:hAnsi="Lato"/>
          <w:b/>
          <w:sz w:val="24"/>
          <w:szCs w:val="24"/>
        </w:rPr>
        <w:t xml:space="preserve">Załącznik nr 7 </w:t>
      </w:r>
      <w:r w:rsidRPr="00A855B0">
        <w:rPr>
          <w:rFonts w:ascii="Lato" w:hAnsi="Lato"/>
          <w:b/>
          <w:sz w:val="24"/>
          <w:szCs w:val="24"/>
        </w:rPr>
        <w:t>do SWZ</w:t>
      </w:r>
      <w:r w:rsidRPr="00A855B0">
        <w:rPr>
          <w:rFonts w:ascii="Lato" w:hAnsi="Lato"/>
          <w:sz w:val="24"/>
          <w:szCs w:val="24"/>
        </w:rPr>
        <w:t>.</w:t>
      </w:r>
    </w:p>
    <w:p w14:paraId="374DFF11" w14:textId="0CDCA201" w:rsidR="00196A03" w:rsidRPr="00A855B0" w:rsidRDefault="00196A03" w:rsidP="00075F2E">
      <w:pPr>
        <w:pStyle w:val="Akapitzlist"/>
        <w:numPr>
          <w:ilvl w:val="1"/>
          <w:numId w:val="4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Zmiana umowy wymaga dla swej ważności, pod rygorem nieważności, zachowania formy pisemnej.</w:t>
      </w:r>
    </w:p>
    <w:p w14:paraId="75BA49A4" w14:textId="77777777" w:rsidR="00346448" w:rsidRPr="00A855B0" w:rsidRDefault="00346448" w:rsidP="00075F2E">
      <w:pPr>
        <w:pStyle w:val="Akapitzlist"/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5EC931D4" w14:textId="6493DC78" w:rsidR="00B77B44" w:rsidRPr="00A855B0" w:rsidRDefault="003B027A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w w:val="95"/>
          <w:sz w:val="24"/>
          <w:szCs w:val="24"/>
        </w:rPr>
        <w:t>18. POUCZENIE O ŚRODKACH OCHRONY PRAWNEJ PRZYSŁUGUJĄCYCH WYKONAWCY W</w:t>
      </w:r>
      <w:r w:rsidR="00F21CF5" w:rsidRPr="00A855B0">
        <w:rPr>
          <w:rFonts w:ascii="Lato" w:hAnsi="Lato"/>
          <w:w w:val="95"/>
          <w:sz w:val="24"/>
          <w:szCs w:val="24"/>
        </w:rPr>
        <w:t> </w:t>
      </w:r>
      <w:r w:rsidRPr="00A855B0">
        <w:rPr>
          <w:rFonts w:ascii="Lato" w:hAnsi="Lato"/>
          <w:w w:val="95"/>
          <w:sz w:val="24"/>
          <w:szCs w:val="24"/>
        </w:rPr>
        <w:t xml:space="preserve">TOKU </w:t>
      </w:r>
      <w:r w:rsidRPr="00A855B0">
        <w:rPr>
          <w:rFonts w:ascii="Lato" w:hAnsi="Lato"/>
          <w:sz w:val="24"/>
          <w:szCs w:val="24"/>
        </w:rPr>
        <w:t>POSTĘPOWANIA O ZAMÓWIENIE PUBLICZNE</w:t>
      </w:r>
    </w:p>
    <w:p w14:paraId="67897EE2" w14:textId="77777777" w:rsidR="00B77B44" w:rsidRPr="00A855B0" w:rsidRDefault="00B77B44" w:rsidP="00075F2E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0D5A162" w14:textId="77777777" w:rsidR="00B77B44" w:rsidRPr="00A855B0" w:rsidRDefault="00B77B44" w:rsidP="00075F2E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3E9CFB0D" w14:textId="77777777" w:rsidR="00B77B44" w:rsidRPr="00A855B0" w:rsidRDefault="00B77B44" w:rsidP="00075F2E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7580262" w14:textId="77777777" w:rsidR="00B77B44" w:rsidRPr="00A855B0" w:rsidRDefault="00B77B44" w:rsidP="00075F2E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76602936" w14:textId="77777777" w:rsidR="00B77B44" w:rsidRPr="00A855B0" w:rsidRDefault="00B77B44" w:rsidP="00075F2E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621A04FC" w14:textId="77777777" w:rsidR="00B77B44" w:rsidRPr="00A855B0" w:rsidRDefault="00B77B44" w:rsidP="00075F2E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1B3E27DE" w14:textId="77777777" w:rsidR="00B77B44" w:rsidRPr="00A855B0" w:rsidRDefault="00B77B44" w:rsidP="00075F2E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3A8C2DD7" w14:textId="77777777" w:rsidR="00B77B44" w:rsidRPr="00A855B0" w:rsidRDefault="00B77B44" w:rsidP="00075F2E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EC761CE" w14:textId="77777777" w:rsidR="00B77B44" w:rsidRPr="00A855B0" w:rsidRDefault="00B77B44" w:rsidP="00075F2E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31FFE75D" w14:textId="77777777" w:rsidR="00B77B44" w:rsidRPr="00A855B0" w:rsidRDefault="00B77B44" w:rsidP="00075F2E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415BB839" w14:textId="77777777" w:rsidR="00B77B44" w:rsidRPr="00A855B0" w:rsidRDefault="00B77B44" w:rsidP="00075F2E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76B72996" w14:textId="77777777" w:rsidR="00B77B44" w:rsidRPr="00A855B0" w:rsidRDefault="00B77B44" w:rsidP="00075F2E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6BC35940" w14:textId="77777777" w:rsidR="00B77B44" w:rsidRPr="00A855B0" w:rsidRDefault="00B77B44" w:rsidP="00075F2E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4043CC88" w14:textId="77777777" w:rsidR="00B77B44" w:rsidRPr="00A855B0" w:rsidRDefault="00B77B44" w:rsidP="00075F2E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040A66FC" w14:textId="77777777" w:rsidR="00B77B44" w:rsidRPr="00A855B0" w:rsidRDefault="00B77B44" w:rsidP="00075F2E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1E1D8267" w14:textId="77777777" w:rsidR="00B77B44" w:rsidRPr="00A855B0" w:rsidRDefault="00B77B44" w:rsidP="00075F2E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6D206D60" w14:textId="77777777" w:rsidR="00B77B44" w:rsidRPr="00A855B0" w:rsidRDefault="00B77B44" w:rsidP="00075F2E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1010F26A" w14:textId="77777777" w:rsidR="00B77B44" w:rsidRPr="00A855B0" w:rsidRDefault="00B77B44" w:rsidP="00075F2E">
      <w:pPr>
        <w:pStyle w:val="Akapitzlist"/>
        <w:numPr>
          <w:ilvl w:val="0"/>
          <w:numId w:val="23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4F79563" w14:textId="23808636" w:rsidR="00196A03" w:rsidRPr="00A855B0" w:rsidRDefault="00196A03" w:rsidP="00075F2E">
      <w:pPr>
        <w:pStyle w:val="Akapitzlist"/>
        <w:numPr>
          <w:ilvl w:val="1"/>
          <w:numId w:val="23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Pr="00A855B0">
        <w:rPr>
          <w:rFonts w:ascii="Lato" w:hAnsi="Lato"/>
          <w:sz w:val="24"/>
          <w:szCs w:val="24"/>
        </w:rPr>
        <w:t>p.z.p</w:t>
      </w:r>
      <w:proofErr w:type="spellEnd"/>
      <w:r w:rsidRPr="00A855B0">
        <w:rPr>
          <w:rFonts w:ascii="Lato" w:hAnsi="Lato"/>
          <w:sz w:val="24"/>
          <w:szCs w:val="24"/>
        </w:rPr>
        <w:t xml:space="preserve">. </w:t>
      </w:r>
    </w:p>
    <w:p w14:paraId="492AB42E" w14:textId="39F7BFC0" w:rsidR="00196A03" w:rsidRPr="00A855B0" w:rsidRDefault="00196A03" w:rsidP="00075F2E">
      <w:pPr>
        <w:pStyle w:val="Akapitzlist"/>
        <w:numPr>
          <w:ilvl w:val="1"/>
          <w:numId w:val="23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Środki ochrony prawnej wobec ogłoszenia wszczynającego postępowanie o</w:t>
      </w:r>
      <w:r w:rsidR="000966F7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 xml:space="preserve">udzielenie zamówienia lub ogłoszenia o konkursie oraz dokumentów zamówienia przysługują również organizacjom wpisanym na listę, o której mowa w art. 469 pkt 15 </w:t>
      </w:r>
      <w:proofErr w:type="spellStart"/>
      <w:r w:rsidRPr="00A855B0">
        <w:rPr>
          <w:rFonts w:ascii="Lato" w:hAnsi="Lato"/>
          <w:sz w:val="24"/>
          <w:szCs w:val="24"/>
        </w:rPr>
        <w:t>p.z.p</w:t>
      </w:r>
      <w:proofErr w:type="spellEnd"/>
      <w:r w:rsidRPr="00A855B0">
        <w:rPr>
          <w:rFonts w:ascii="Lato" w:hAnsi="Lato"/>
          <w:sz w:val="24"/>
          <w:szCs w:val="24"/>
        </w:rPr>
        <w:t>. oraz Rzecznikowi Małych i Średnich Przedsiębiorców.</w:t>
      </w:r>
    </w:p>
    <w:p w14:paraId="064F31EA" w14:textId="473DC0DF" w:rsidR="00196A03" w:rsidRPr="00A855B0" w:rsidRDefault="00196A03" w:rsidP="00075F2E">
      <w:pPr>
        <w:pStyle w:val="Akapitzlist"/>
        <w:numPr>
          <w:ilvl w:val="1"/>
          <w:numId w:val="23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Odwołanie przysługuje na:</w:t>
      </w:r>
    </w:p>
    <w:p w14:paraId="273A9262" w14:textId="77777777" w:rsidR="00196A03" w:rsidRPr="00A855B0" w:rsidRDefault="00196A03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1)</w:t>
      </w:r>
      <w:r w:rsidRPr="00A855B0">
        <w:rPr>
          <w:rFonts w:ascii="Lato" w:hAnsi="Lato"/>
          <w:sz w:val="24"/>
          <w:szCs w:val="24"/>
        </w:rPr>
        <w:tab/>
        <w:t>niezgodną z przepisami ustawy czynność Zamawiającego, podjętą w postępowaniu o udzielenie zamówienia, w tym na projektowane postanowienie umowy;</w:t>
      </w:r>
    </w:p>
    <w:p w14:paraId="0D0E922C" w14:textId="77777777" w:rsidR="00196A03" w:rsidRPr="00A855B0" w:rsidRDefault="00196A03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2)</w:t>
      </w:r>
      <w:r w:rsidRPr="00A855B0">
        <w:rPr>
          <w:rFonts w:ascii="Lato" w:hAnsi="Lato"/>
          <w:sz w:val="24"/>
          <w:szCs w:val="24"/>
        </w:rPr>
        <w:tab/>
        <w:t>zaniechanie czynności w postępowaniu o udzielenie zamówienia do której zamawiający był obowiązany na podstawie ustawy;</w:t>
      </w:r>
    </w:p>
    <w:p w14:paraId="030A49ED" w14:textId="271CF6EA" w:rsidR="00196A03" w:rsidRPr="00A855B0" w:rsidRDefault="00196A03" w:rsidP="00075F2E">
      <w:pPr>
        <w:pStyle w:val="Akapitzlist"/>
        <w:numPr>
          <w:ilvl w:val="1"/>
          <w:numId w:val="23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3CC2B575" w14:textId="17C45E25" w:rsidR="00196A03" w:rsidRPr="00A855B0" w:rsidRDefault="00196A03" w:rsidP="00075F2E">
      <w:pPr>
        <w:pStyle w:val="Akapitzlist"/>
        <w:numPr>
          <w:ilvl w:val="1"/>
          <w:numId w:val="23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Odwołanie wobec treści ogłoszenia lub treści SWZ wnosi się w terminie 5 dni od dnia zamieszczenia ogłoszenia w Biuletynie Zamówień Publicznych lub treści SWZ na stronie internetowej.</w:t>
      </w:r>
    </w:p>
    <w:p w14:paraId="14B8115E" w14:textId="61C804CE" w:rsidR="00196A03" w:rsidRPr="00A855B0" w:rsidRDefault="00196A03" w:rsidP="00075F2E">
      <w:pPr>
        <w:pStyle w:val="Akapitzlist"/>
        <w:numPr>
          <w:ilvl w:val="1"/>
          <w:numId w:val="23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Odwołanie wnosi się w terminie:</w:t>
      </w:r>
    </w:p>
    <w:p w14:paraId="747EEEAE" w14:textId="77777777" w:rsidR="00196A03" w:rsidRPr="00A855B0" w:rsidRDefault="00196A03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1)</w:t>
      </w:r>
      <w:r w:rsidRPr="00A855B0">
        <w:rPr>
          <w:rFonts w:ascii="Lato" w:hAnsi="Lato"/>
          <w:sz w:val="24"/>
          <w:szCs w:val="24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44977781" w14:textId="77777777" w:rsidR="00196A03" w:rsidRPr="00A855B0" w:rsidRDefault="00196A03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2)</w:t>
      </w:r>
      <w:r w:rsidRPr="00A855B0">
        <w:rPr>
          <w:rFonts w:ascii="Lato" w:hAnsi="Lato"/>
          <w:sz w:val="24"/>
          <w:szCs w:val="24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01D07818" w14:textId="12C8F384" w:rsidR="00196A03" w:rsidRPr="00A855B0" w:rsidRDefault="00196A03" w:rsidP="00075F2E">
      <w:pPr>
        <w:pStyle w:val="Akapitzlist"/>
        <w:numPr>
          <w:ilvl w:val="1"/>
          <w:numId w:val="23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Odwołanie w przypadkach innych niż określone w pkt 18.5 i 18.6 wnosi się w</w:t>
      </w:r>
      <w:r w:rsidR="000966F7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 xml:space="preserve">terminie 5 dni od dnia, w którym powzięto lub przy zachowaniu należytej staranności </w:t>
      </w:r>
      <w:r w:rsidRPr="00A855B0">
        <w:rPr>
          <w:rFonts w:ascii="Lato" w:hAnsi="Lato"/>
          <w:sz w:val="24"/>
          <w:szCs w:val="24"/>
        </w:rPr>
        <w:lastRenderedPageBreak/>
        <w:t>można było powziąć wiadomość o okolicznościach stanowiących podstawę jego wniesienia</w:t>
      </w:r>
    </w:p>
    <w:p w14:paraId="359BD73C" w14:textId="042AB647" w:rsidR="00196A03" w:rsidRPr="00A855B0" w:rsidRDefault="00196A03" w:rsidP="00075F2E">
      <w:pPr>
        <w:pStyle w:val="Akapitzlist"/>
        <w:numPr>
          <w:ilvl w:val="1"/>
          <w:numId w:val="23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Na orzeczenie Izby oraz postanowienie Prezesa Izby, o którym mowa w art. 519 ust. 1 ustawy </w:t>
      </w:r>
      <w:proofErr w:type="spellStart"/>
      <w:r w:rsidRPr="00A855B0">
        <w:rPr>
          <w:rFonts w:ascii="Lato" w:hAnsi="Lato"/>
          <w:sz w:val="24"/>
          <w:szCs w:val="24"/>
        </w:rPr>
        <w:t>p.z.p</w:t>
      </w:r>
      <w:proofErr w:type="spellEnd"/>
      <w:r w:rsidRPr="00A855B0">
        <w:rPr>
          <w:rFonts w:ascii="Lato" w:hAnsi="Lato"/>
          <w:sz w:val="24"/>
          <w:szCs w:val="24"/>
        </w:rPr>
        <w:t>., stronom oraz uczestnikom postępowania odwoławczego przysługuje skarga do sądu.</w:t>
      </w:r>
    </w:p>
    <w:p w14:paraId="369CDA36" w14:textId="759F6D66" w:rsidR="00196A03" w:rsidRPr="00A855B0" w:rsidRDefault="00196A03" w:rsidP="00075F2E">
      <w:pPr>
        <w:pStyle w:val="Akapitzlist"/>
        <w:numPr>
          <w:ilvl w:val="1"/>
          <w:numId w:val="23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3A6C2A0D" w14:textId="0635229C" w:rsidR="00196A03" w:rsidRPr="00A855B0" w:rsidRDefault="00196A03" w:rsidP="00075F2E">
      <w:pPr>
        <w:pStyle w:val="Akapitzlist"/>
        <w:numPr>
          <w:ilvl w:val="1"/>
          <w:numId w:val="23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 Skargę wnosi się do Sądu Okręgowego w Warszawie - sądu zamówień publicznych, zwanego dalej "sądem zamówień publicznych".</w:t>
      </w:r>
    </w:p>
    <w:p w14:paraId="629605CB" w14:textId="2F23559A" w:rsidR="00196A03" w:rsidRPr="00A855B0" w:rsidRDefault="00196A03" w:rsidP="00075F2E">
      <w:pPr>
        <w:pStyle w:val="Akapitzlist"/>
        <w:numPr>
          <w:ilvl w:val="1"/>
          <w:numId w:val="23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 Skargę wnosi się za pośrednictwem Prezesa Izby, w terminie 14 dni od dnia doręczenia orzeczenia Izby lub postanowienia Prezesa Izby, o którym mowa w art. 519 ust. 1 ustawy </w:t>
      </w:r>
      <w:proofErr w:type="spellStart"/>
      <w:r w:rsidRPr="00A855B0">
        <w:rPr>
          <w:rFonts w:ascii="Lato" w:hAnsi="Lato"/>
          <w:sz w:val="24"/>
          <w:szCs w:val="24"/>
        </w:rPr>
        <w:t>p.z.p</w:t>
      </w:r>
      <w:proofErr w:type="spellEnd"/>
      <w:r w:rsidRPr="00A855B0">
        <w:rPr>
          <w:rFonts w:ascii="Lato" w:hAnsi="Lato"/>
          <w:sz w:val="24"/>
          <w:szCs w:val="24"/>
        </w:rPr>
        <w:t>., przesyłając jednocześnie jej odpis przeciwnikowi skargi. Złożenie skargi w</w:t>
      </w:r>
      <w:r w:rsidR="000966F7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placówce pocztowej operatora wyznaczonego w rozumieniu ustawy z dnia 23 listopada 2012 r. - Prawo pocztowe jest równoznaczne z jej wniesieniem.</w:t>
      </w:r>
    </w:p>
    <w:p w14:paraId="105457DB" w14:textId="7557C4CD" w:rsidR="00CF15A1" w:rsidRPr="000474CF" w:rsidRDefault="00196A03" w:rsidP="00CF15A1">
      <w:pPr>
        <w:pStyle w:val="Akapitzlist"/>
        <w:numPr>
          <w:ilvl w:val="1"/>
          <w:numId w:val="23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 Prezes Izby przekazuje skargę wraz z aktami postępowania odwoławczego do sądu zamówień publicznych w terminie 7 dni od dnia jej otrzymania.</w:t>
      </w:r>
    </w:p>
    <w:p w14:paraId="4D8921D9" w14:textId="77777777" w:rsidR="000966F7" w:rsidRPr="00A855B0" w:rsidRDefault="000966F7" w:rsidP="000966F7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7C70C441" w14:textId="77777777" w:rsidR="00777313" w:rsidRPr="00A855B0" w:rsidRDefault="00786517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19. OFERTY CZĘŚCIOWE</w:t>
      </w:r>
    </w:p>
    <w:p w14:paraId="0908EFFA" w14:textId="4777E55A" w:rsidR="00346448" w:rsidRPr="00A855B0" w:rsidRDefault="00C51BCF" w:rsidP="00075F2E">
      <w:pPr>
        <w:pStyle w:val="Tekstpodstawowy"/>
        <w:tabs>
          <w:tab w:val="left" w:pos="782"/>
        </w:tabs>
        <w:spacing w:line="276" w:lineRule="auto"/>
        <w:ind w:lef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Zamawiający</w:t>
      </w:r>
      <w:r w:rsidR="00695891" w:rsidRPr="00A855B0">
        <w:rPr>
          <w:rFonts w:ascii="Lato" w:hAnsi="Lato"/>
          <w:sz w:val="24"/>
          <w:szCs w:val="24"/>
        </w:rPr>
        <w:t xml:space="preserve"> </w:t>
      </w:r>
      <w:r w:rsidRPr="00A855B0">
        <w:rPr>
          <w:rFonts w:ascii="Lato" w:hAnsi="Lato"/>
          <w:sz w:val="24"/>
          <w:szCs w:val="24"/>
        </w:rPr>
        <w:t>dopuszcza składani</w:t>
      </w:r>
      <w:r w:rsidR="0056360D">
        <w:rPr>
          <w:rFonts w:ascii="Lato" w:hAnsi="Lato"/>
          <w:sz w:val="24"/>
          <w:szCs w:val="24"/>
        </w:rPr>
        <w:t>e</w:t>
      </w:r>
      <w:r w:rsidRPr="00A855B0">
        <w:rPr>
          <w:rFonts w:ascii="Lato" w:hAnsi="Lato"/>
          <w:sz w:val="24"/>
          <w:szCs w:val="24"/>
        </w:rPr>
        <w:t xml:space="preserve"> ofert częściowych.</w:t>
      </w:r>
    </w:p>
    <w:p w14:paraId="76C282F1" w14:textId="77777777" w:rsidR="000966F7" w:rsidRPr="00A855B0" w:rsidRDefault="000966F7" w:rsidP="00075F2E">
      <w:pPr>
        <w:pStyle w:val="Tekstpodstawowy"/>
        <w:tabs>
          <w:tab w:val="left" w:pos="782"/>
        </w:tabs>
        <w:spacing w:line="276" w:lineRule="auto"/>
        <w:ind w:left="0"/>
        <w:jc w:val="both"/>
        <w:rPr>
          <w:rFonts w:ascii="Lato" w:hAnsi="Lato"/>
          <w:sz w:val="24"/>
          <w:szCs w:val="24"/>
        </w:rPr>
      </w:pPr>
    </w:p>
    <w:p w14:paraId="61DC4B0A" w14:textId="1E13F085" w:rsidR="00777313" w:rsidRPr="00A855B0" w:rsidRDefault="00363EB0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20.</w:t>
      </w:r>
      <w:r w:rsidR="00823C13" w:rsidRPr="00A855B0">
        <w:rPr>
          <w:rFonts w:ascii="Lato" w:hAnsi="Lato"/>
          <w:sz w:val="24"/>
          <w:szCs w:val="24"/>
        </w:rPr>
        <w:t xml:space="preserve"> WYMAGANIA DOTYCZĄCE ZATRUDNIENIA NA PODSTAWIE UMOWY O PRACĘ.</w:t>
      </w:r>
    </w:p>
    <w:p w14:paraId="5B37B791" w14:textId="799AFA5D" w:rsidR="00777313" w:rsidRDefault="00C51BCF" w:rsidP="00B13E32">
      <w:pPr>
        <w:pStyle w:val="Akapitzlist"/>
        <w:numPr>
          <w:ilvl w:val="1"/>
          <w:numId w:val="3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Stosownie do dyspozycji art. </w:t>
      </w:r>
      <w:r w:rsidR="00541D58" w:rsidRPr="00A855B0">
        <w:rPr>
          <w:rFonts w:ascii="Lato" w:hAnsi="Lato"/>
          <w:sz w:val="24"/>
          <w:szCs w:val="24"/>
        </w:rPr>
        <w:t>95</w:t>
      </w:r>
      <w:r w:rsidRPr="00A855B0">
        <w:rPr>
          <w:rFonts w:ascii="Lato" w:hAnsi="Lato"/>
          <w:sz w:val="24"/>
          <w:szCs w:val="24"/>
        </w:rPr>
        <w:t xml:space="preserve"> ust. </w:t>
      </w:r>
      <w:r w:rsidR="00541D58" w:rsidRPr="00A855B0">
        <w:rPr>
          <w:rFonts w:ascii="Lato" w:hAnsi="Lato"/>
          <w:sz w:val="24"/>
          <w:szCs w:val="24"/>
        </w:rPr>
        <w:t>1</w:t>
      </w:r>
      <w:r w:rsidRPr="00A855B0">
        <w:rPr>
          <w:rFonts w:ascii="Lato" w:hAnsi="Lato"/>
          <w:sz w:val="24"/>
          <w:szCs w:val="24"/>
        </w:rPr>
        <w:t xml:space="preserve"> ustawy PZP Zamawiający wymaga, aby Wykonawca lub Podwykonawca przy realizacji Przedmiotu zamówienia zatrudniał na podstawie umowy o pracę w rozumieniu przepisów Kodeksu Pracy pracowników </w:t>
      </w:r>
      <w:r w:rsidR="0032603F" w:rsidRPr="00A855B0">
        <w:rPr>
          <w:rFonts w:ascii="Lato" w:hAnsi="Lato"/>
          <w:sz w:val="24"/>
          <w:szCs w:val="24"/>
        </w:rPr>
        <w:t xml:space="preserve">wykonujących </w:t>
      </w:r>
      <w:r w:rsidR="0047417F" w:rsidRPr="00A855B0">
        <w:rPr>
          <w:rFonts w:ascii="Lato" w:hAnsi="Lato"/>
          <w:sz w:val="24"/>
          <w:szCs w:val="24"/>
        </w:rPr>
        <w:t>czynności ogólnobudowlane i</w:t>
      </w:r>
      <w:r w:rsidR="00AC45E7" w:rsidRPr="00A855B0">
        <w:rPr>
          <w:rFonts w:ascii="Lato" w:hAnsi="Lato"/>
          <w:sz w:val="24"/>
          <w:szCs w:val="24"/>
        </w:rPr>
        <w:t> </w:t>
      </w:r>
      <w:r w:rsidR="0047417F" w:rsidRPr="00A855B0">
        <w:rPr>
          <w:rFonts w:ascii="Lato" w:hAnsi="Lato"/>
          <w:sz w:val="24"/>
          <w:szCs w:val="24"/>
        </w:rPr>
        <w:t xml:space="preserve">operatorów maszyn i urządzeń </w:t>
      </w:r>
      <w:r w:rsidRPr="00A855B0">
        <w:rPr>
          <w:rFonts w:ascii="Lato" w:hAnsi="Lato"/>
          <w:sz w:val="24"/>
          <w:szCs w:val="24"/>
        </w:rPr>
        <w:t xml:space="preserve">w sposób określony w art. 22 § 1 ustawy z dnia 26 czerwca 1974 r. - Kodeks pracy </w:t>
      </w:r>
      <w:r w:rsidR="00012672" w:rsidRPr="00A855B0">
        <w:rPr>
          <w:rFonts w:ascii="Lato" w:hAnsi="Lato"/>
          <w:sz w:val="24"/>
          <w:szCs w:val="24"/>
        </w:rPr>
        <w:t>(tekst jedn. Dz.U. 2019 poz. 1040).</w:t>
      </w:r>
      <w:r w:rsidRPr="00A855B0">
        <w:rPr>
          <w:rFonts w:ascii="Lato" w:hAnsi="Lato"/>
          <w:sz w:val="24"/>
          <w:szCs w:val="24"/>
        </w:rPr>
        <w:t xml:space="preserve"> Szczegółowe obowiązki Wykonawcy dotyczące zatrudniania na podstawie umowy o pracę zostały szczegółowo opisane we wzorze umo</w:t>
      </w:r>
      <w:r w:rsidR="00D0004C" w:rsidRPr="00A855B0">
        <w:rPr>
          <w:rFonts w:ascii="Lato" w:hAnsi="Lato"/>
          <w:sz w:val="24"/>
          <w:szCs w:val="24"/>
        </w:rPr>
        <w:t xml:space="preserve">wy, który stanowi </w:t>
      </w:r>
      <w:r w:rsidR="007B28D5" w:rsidRPr="00A855B0">
        <w:rPr>
          <w:rFonts w:ascii="Lato" w:hAnsi="Lato"/>
          <w:sz w:val="24"/>
          <w:szCs w:val="24"/>
        </w:rPr>
        <w:t xml:space="preserve">Załącznik nr 7 </w:t>
      </w:r>
      <w:r w:rsidRPr="00A855B0">
        <w:rPr>
          <w:rFonts w:ascii="Lato" w:hAnsi="Lato"/>
          <w:sz w:val="24"/>
          <w:szCs w:val="24"/>
        </w:rPr>
        <w:t>do SWZ.</w:t>
      </w:r>
    </w:p>
    <w:p w14:paraId="4983BDB7" w14:textId="7E6F60D0" w:rsidR="00A13045" w:rsidRPr="00A855B0" w:rsidRDefault="00A13045" w:rsidP="00A13045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bookmarkStart w:id="23" w:name="_Hlk80788046"/>
      <w:r>
        <w:rPr>
          <w:rFonts w:ascii="Lato" w:hAnsi="Lato"/>
          <w:sz w:val="24"/>
          <w:szCs w:val="24"/>
        </w:rPr>
        <w:t>Zapis ten nie dotyczy Wykonawców prowadzących jednoosobową działalność gospodarczą i deklarujących samodzielne wykonanie przedmiotu zamówienia.</w:t>
      </w:r>
    </w:p>
    <w:bookmarkEnd w:id="23"/>
    <w:p w14:paraId="038A15F6" w14:textId="77777777" w:rsidR="00777313" w:rsidRPr="00A855B0" w:rsidRDefault="00C51BCF" w:rsidP="00B13E32">
      <w:pPr>
        <w:pStyle w:val="Akapitzlist"/>
        <w:numPr>
          <w:ilvl w:val="1"/>
          <w:numId w:val="3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punkcie 1 czynności. Zamawiający uprawniony jest w szczególności do:</w:t>
      </w:r>
    </w:p>
    <w:p w14:paraId="63794180" w14:textId="2E53387F" w:rsidR="00777313" w:rsidRPr="00A855B0" w:rsidRDefault="00C51BCF" w:rsidP="00B13E32">
      <w:pPr>
        <w:pStyle w:val="Akapitzlist"/>
        <w:numPr>
          <w:ilvl w:val="2"/>
          <w:numId w:val="32"/>
        </w:numPr>
        <w:tabs>
          <w:tab w:val="left" w:pos="567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żądania oświadczeń i dokumentów w zakresie potwierdzenia spełniania ww. wymogów i</w:t>
      </w:r>
      <w:r w:rsidR="00AC45E7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dokonywania ich oceny,</w:t>
      </w:r>
    </w:p>
    <w:p w14:paraId="3DD2C21D" w14:textId="77777777" w:rsidR="00777313" w:rsidRPr="00A855B0" w:rsidRDefault="00C51BCF" w:rsidP="00B13E32">
      <w:pPr>
        <w:pStyle w:val="Akapitzlist"/>
        <w:numPr>
          <w:ilvl w:val="2"/>
          <w:numId w:val="32"/>
        </w:numPr>
        <w:tabs>
          <w:tab w:val="left" w:pos="567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żądania wyjaśnień w przypadku wątpliwości w zakresie potwierdzenia spełniania ww. wymogów,</w:t>
      </w:r>
    </w:p>
    <w:p w14:paraId="596D9A9D" w14:textId="77777777" w:rsidR="00777313" w:rsidRPr="00A855B0" w:rsidRDefault="00C51BCF" w:rsidP="00B13E32">
      <w:pPr>
        <w:pStyle w:val="Akapitzlist"/>
        <w:numPr>
          <w:ilvl w:val="2"/>
          <w:numId w:val="32"/>
        </w:numPr>
        <w:tabs>
          <w:tab w:val="left" w:pos="567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lastRenderedPageBreak/>
        <w:t>przeprowadzania kontroli na miejscu wykonywania świadczenia.</w:t>
      </w:r>
    </w:p>
    <w:p w14:paraId="5CD16F32" w14:textId="25DA2A0A" w:rsidR="00777313" w:rsidRPr="00A855B0" w:rsidRDefault="00C51BCF" w:rsidP="00B13E32">
      <w:pPr>
        <w:pStyle w:val="Akapitzlist"/>
        <w:numPr>
          <w:ilvl w:val="1"/>
          <w:numId w:val="32"/>
        </w:numPr>
        <w:tabs>
          <w:tab w:val="left" w:pos="644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 trakcie realizacji zamówienia na każde wezwanie Zamawiającego w wyznaczonym w tym wezwaniu terminie Wykonawca przedłoży Zamawiającemu wskazane poniżej dowody w celu potwierdzenia spełnienia wymogu zatrudnienia na podstawie umowy o</w:t>
      </w:r>
      <w:r w:rsidR="000966F7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pracę przez Wykonawcę lub Podwykonawcę osób wykonujących wskazane w punkcie 1 czynności w</w:t>
      </w:r>
      <w:r w:rsidR="0092285E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trakcie realizacji zamówienia:</w:t>
      </w:r>
    </w:p>
    <w:p w14:paraId="69A3BC29" w14:textId="77777777" w:rsidR="00777313" w:rsidRPr="00A855B0" w:rsidRDefault="00C51BCF" w:rsidP="00B13E32">
      <w:pPr>
        <w:pStyle w:val="Akapitzlist"/>
        <w:numPr>
          <w:ilvl w:val="2"/>
          <w:numId w:val="32"/>
        </w:numPr>
        <w:tabs>
          <w:tab w:val="left" w:pos="0"/>
          <w:tab w:val="left" w:pos="567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4976596B" w14:textId="373BF8B7" w:rsidR="00777313" w:rsidRPr="00A855B0" w:rsidRDefault="00C51BCF" w:rsidP="00B13E32">
      <w:pPr>
        <w:pStyle w:val="Akapitzlist"/>
        <w:numPr>
          <w:ilvl w:val="2"/>
          <w:numId w:val="32"/>
        </w:numPr>
        <w:tabs>
          <w:tab w:val="left" w:pos="0"/>
          <w:tab w:val="left" w:pos="567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</w:t>
      </w:r>
      <w:r w:rsidR="00AC45E7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przepisami ustawy z</w:t>
      </w:r>
      <w:r w:rsidR="00A944B2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dnia</w:t>
      </w:r>
      <w:r w:rsidR="00C66D95" w:rsidRPr="00A855B0">
        <w:rPr>
          <w:rFonts w:ascii="Lato" w:hAnsi="Lato"/>
          <w:sz w:val="24"/>
          <w:szCs w:val="24"/>
        </w:rPr>
        <w:t xml:space="preserve"> </w:t>
      </w:r>
      <w:r w:rsidRPr="00A855B0">
        <w:rPr>
          <w:rFonts w:ascii="Lato" w:hAnsi="Lato"/>
          <w:sz w:val="24"/>
          <w:szCs w:val="24"/>
        </w:rPr>
        <w:t xml:space="preserve">10 maja 2018 r. o ochronie danych osobowych </w:t>
      </w:r>
      <w:proofErr w:type="spellStart"/>
      <w:r w:rsidR="00FC3F50" w:rsidRPr="00A855B0">
        <w:rPr>
          <w:rFonts w:ascii="Lato" w:hAnsi="Lato"/>
          <w:sz w:val="24"/>
          <w:szCs w:val="24"/>
        </w:rPr>
        <w:t>t.j</w:t>
      </w:r>
      <w:proofErr w:type="spellEnd"/>
      <w:r w:rsidR="00FC3F50" w:rsidRPr="00A855B0">
        <w:rPr>
          <w:rFonts w:ascii="Lato" w:hAnsi="Lato"/>
          <w:sz w:val="24"/>
          <w:szCs w:val="24"/>
        </w:rPr>
        <w:t>. Dz. U. z 2019 r. poz. 1781</w:t>
      </w:r>
      <w:r w:rsidRPr="00A855B0">
        <w:rPr>
          <w:rFonts w:ascii="Lato" w:hAnsi="Lato"/>
          <w:sz w:val="24"/>
          <w:szCs w:val="24"/>
        </w:rPr>
        <w:t xml:space="preserve"> (tj. w</w:t>
      </w:r>
      <w:r w:rsidR="00AC45E7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 xml:space="preserve">szczególności bez adresów, nr PESEL pracowników). Imię i nazwisko pracownika nie podlega </w:t>
      </w:r>
      <w:proofErr w:type="spellStart"/>
      <w:r w:rsidRPr="00A855B0">
        <w:rPr>
          <w:rFonts w:ascii="Lato" w:hAnsi="Lato"/>
          <w:sz w:val="24"/>
          <w:szCs w:val="24"/>
        </w:rPr>
        <w:t>anonimizacji</w:t>
      </w:r>
      <w:proofErr w:type="spellEnd"/>
      <w:r w:rsidRPr="00A855B0">
        <w:rPr>
          <w:rFonts w:ascii="Lato" w:hAnsi="Lato"/>
          <w:sz w:val="24"/>
          <w:szCs w:val="24"/>
        </w:rPr>
        <w:t>. Informacje takie jak: data zawarcia umowy, rodzaj umowy o pracę i</w:t>
      </w:r>
      <w:r w:rsidR="00A944B2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wymiar etatu powinny być możliwe do zidentyfikowania;</w:t>
      </w:r>
    </w:p>
    <w:p w14:paraId="5C51469F" w14:textId="77777777" w:rsidR="00777313" w:rsidRPr="00A855B0" w:rsidRDefault="00C51BCF" w:rsidP="00B13E32">
      <w:pPr>
        <w:pStyle w:val="Akapitzlist"/>
        <w:numPr>
          <w:ilvl w:val="2"/>
          <w:numId w:val="3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350F190E" w14:textId="1AFB7C39" w:rsidR="00777313" w:rsidRPr="00A855B0" w:rsidRDefault="00C51BCF" w:rsidP="00B13E32">
      <w:pPr>
        <w:pStyle w:val="Akapitzlist"/>
        <w:numPr>
          <w:ilvl w:val="2"/>
          <w:numId w:val="3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</w:t>
      </w:r>
      <w:r w:rsidR="0032603F" w:rsidRPr="00A855B0">
        <w:rPr>
          <w:rFonts w:ascii="Lato" w:hAnsi="Lato"/>
          <w:sz w:val="24"/>
          <w:szCs w:val="24"/>
        </w:rPr>
        <w:t xml:space="preserve"> </w:t>
      </w:r>
      <w:r w:rsidRPr="00A855B0">
        <w:rPr>
          <w:rFonts w:ascii="Lato" w:hAnsi="Lato"/>
          <w:sz w:val="24"/>
          <w:szCs w:val="24"/>
        </w:rPr>
        <w:t xml:space="preserve">10 maja 2018 r. o ochronie danych osobowych </w:t>
      </w:r>
      <w:proofErr w:type="spellStart"/>
      <w:r w:rsidR="00FC3F50" w:rsidRPr="00A855B0">
        <w:rPr>
          <w:rFonts w:ascii="Lato" w:hAnsi="Lato"/>
          <w:sz w:val="24"/>
          <w:szCs w:val="24"/>
        </w:rPr>
        <w:t>t.j</w:t>
      </w:r>
      <w:proofErr w:type="spellEnd"/>
      <w:r w:rsidR="00FC3F50" w:rsidRPr="00A855B0">
        <w:rPr>
          <w:rFonts w:ascii="Lato" w:hAnsi="Lato"/>
          <w:sz w:val="24"/>
          <w:szCs w:val="24"/>
        </w:rPr>
        <w:t>. (Dz. U. z 2019 r. poz. 1781</w:t>
      </w:r>
      <w:r w:rsidRPr="00A855B0">
        <w:rPr>
          <w:rFonts w:ascii="Lato" w:hAnsi="Lato"/>
          <w:sz w:val="24"/>
          <w:szCs w:val="24"/>
        </w:rPr>
        <w:t xml:space="preserve">). Imię i nazwisko pracownika nie podlega </w:t>
      </w:r>
      <w:proofErr w:type="spellStart"/>
      <w:r w:rsidRPr="00A855B0">
        <w:rPr>
          <w:rFonts w:ascii="Lato" w:hAnsi="Lato"/>
          <w:sz w:val="24"/>
          <w:szCs w:val="24"/>
        </w:rPr>
        <w:t>anonimizacji</w:t>
      </w:r>
      <w:proofErr w:type="spellEnd"/>
      <w:r w:rsidRPr="00A855B0">
        <w:rPr>
          <w:rFonts w:ascii="Lato" w:hAnsi="Lato"/>
          <w:sz w:val="24"/>
          <w:szCs w:val="24"/>
        </w:rPr>
        <w:t>.</w:t>
      </w:r>
    </w:p>
    <w:p w14:paraId="1F40F904" w14:textId="77777777" w:rsidR="00777313" w:rsidRPr="00A855B0" w:rsidRDefault="00C51BCF" w:rsidP="00B13E32">
      <w:pPr>
        <w:pStyle w:val="Akapitzlist"/>
        <w:numPr>
          <w:ilvl w:val="1"/>
          <w:numId w:val="32"/>
        </w:numPr>
        <w:tabs>
          <w:tab w:val="left" w:pos="644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publicznego. Niezłożenie przez Wykonawcę w wyznaczonym przez Zamawiającego terminie żądanych przez Zamawiającego dowodów w celu potwierdzenia spełnienia przez Wykonawcę lub Podwykonawcę wymogu zatrudnienia na podstawie </w:t>
      </w:r>
      <w:r w:rsidRPr="00A855B0">
        <w:rPr>
          <w:rFonts w:ascii="Lato" w:hAnsi="Lato"/>
          <w:sz w:val="24"/>
          <w:szCs w:val="24"/>
        </w:rPr>
        <w:lastRenderedPageBreak/>
        <w:t>umowy o pracę traktowane będzie jako niespełnienie przez Wykonawcę lub Podwykonawcę wymogu zatrudnienia na podstawie umowy o pracę osób wykonujących wskazane w punkcie 25.1 czynności.</w:t>
      </w:r>
    </w:p>
    <w:p w14:paraId="1A9DDA82" w14:textId="15B4D765" w:rsidR="00DA0A38" w:rsidRPr="00A855B0" w:rsidRDefault="00C51BCF" w:rsidP="00B13E32">
      <w:pPr>
        <w:pStyle w:val="Akapitzlist"/>
        <w:numPr>
          <w:ilvl w:val="1"/>
          <w:numId w:val="32"/>
        </w:numPr>
        <w:tabs>
          <w:tab w:val="left" w:pos="68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55B800C0" w14:textId="77777777" w:rsidR="00093EB1" w:rsidRPr="00A855B0" w:rsidRDefault="00093EB1" w:rsidP="00075F2E">
      <w:pPr>
        <w:pStyle w:val="Akapitzlist"/>
        <w:tabs>
          <w:tab w:val="left" w:pos="68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53B4B7C1" w14:textId="54C66456" w:rsidR="00777313" w:rsidRPr="00A855B0" w:rsidRDefault="00363EB0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w w:val="95"/>
          <w:sz w:val="24"/>
          <w:szCs w:val="24"/>
        </w:rPr>
        <w:t>2</w:t>
      </w:r>
      <w:r w:rsidR="007B303A" w:rsidRPr="00A855B0">
        <w:rPr>
          <w:rFonts w:ascii="Lato" w:hAnsi="Lato"/>
          <w:w w:val="95"/>
          <w:sz w:val="24"/>
          <w:szCs w:val="24"/>
        </w:rPr>
        <w:t>1</w:t>
      </w:r>
      <w:r w:rsidR="00DC3B78" w:rsidRPr="00A855B0">
        <w:rPr>
          <w:rFonts w:ascii="Lato" w:hAnsi="Lato"/>
          <w:w w:val="95"/>
          <w:sz w:val="24"/>
          <w:szCs w:val="24"/>
        </w:rPr>
        <w:t>. INFORMACJA O KLUCZOWYCH CZĘŚCIACH ZAMÓWIENIA</w:t>
      </w:r>
    </w:p>
    <w:p w14:paraId="56FA5508" w14:textId="77777777" w:rsidR="00777313" w:rsidRPr="00A855B0" w:rsidRDefault="00C51BCF" w:rsidP="00075F2E">
      <w:pPr>
        <w:pStyle w:val="Akapitzlist"/>
        <w:numPr>
          <w:ilvl w:val="1"/>
          <w:numId w:val="3"/>
        </w:numPr>
        <w:tabs>
          <w:tab w:val="left" w:pos="615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Zamawiający nie zastrzega wykonania kluczowych części zamówienia przez Wykonawcę.</w:t>
      </w:r>
    </w:p>
    <w:p w14:paraId="5C9CFFA7" w14:textId="77777777" w:rsidR="00777313" w:rsidRPr="00A855B0" w:rsidRDefault="00C51BCF" w:rsidP="00075F2E">
      <w:pPr>
        <w:pStyle w:val="Akapitzlist"/>
        <w:numPr>
          <w:ilvl w:val="1"/>
          <w:numId w:val="3"/>
        </w:numPr>
        <w:tabs>
          <w:tab w:val="left" w:pos="615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Wykonawca może powierzyć realizację części przedmiotu zamówienia Podwykonawcom.</w:t>
      </w:r>
    </w:p>
    <w:p w14:paraId="78CF16B4" w14:textId="6E15B35F" w:rsidR="00777313" w:rsidRPr="00A855B0" w:rsidRDefault="00C51BCF" w:rsidP="00075F2E">
      <w:pPr>
        <w:pStyle w:val="Akapitzlist"/>
        <w:numPr>
          <w:ilvl w:val="1"/>
          <w:numId w:val="3"/>
        </w:numPr>
        <w:tabs>
          <w:tab w:val="left" w:pos="699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Jeżeli Zamawiający stwierdzi, że wobec danego Podwykonawcy zachodzą podstawy wykluczenia, Wykonawca obowiązany jest w ciągu 7 dni od powzięcia wiadomości o</w:t>
      </w:r>
      <w:r w:rsidR="0092285E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wykluczeniu zastąpić tego Podwykonawcę lub zrezygnować z powierzenia wykonania części zamówienia Podwykonawcy.</w:t>
      </w:r>
    </w:p>
    <w:p w14:paraId="3BA6F8CB" w14:textId="77777777" w:rsidR="00777313" w:rsidRPr="00A855B0" w:rsidRDefault="00C51BCF" w:rsidP="00075F2E">
      <w:pPr>
        <w:pStyle w:val="Akapitzlist"/>
        <w:numPr>
          <w:ilvl w:val="1"/>
          <w:numId w:val="3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Powierzenie wykonania części zamówienia Podwykonawcom nie zwalnia Wykonawcy z</w:t>
      </w:r>
      <w:r w:rsidR="00FF76CB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odpowiedzialności za należyte wykonanie tego zamówienia.</w:t>
      </w:r>
    </w:p>
    <w:p w14:paraId="7093562D" w14:textId="7FF4936B" w:rsidR="00AC45E7" w:rsidRDefault="00C51BCF" w:rsidP="00075F2E">
      <w:pPr>
        <w:pStyle w:val="Akapitzlist"/>
        <w:numPr>
          <w:ilvl w:val="1"/>
          <w:numId w:val="3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Zamawiający żąda wskazania przez Wykonawcę części zamówienia, których wykonanie za</w:t>
      </w:r>
      <w:r w:rsidR="00743CEC" w:rsidRPr="00A855B0">
        <w:rPr>
          <w:rFonts w:ascii="Lato" w:hAnsi="Lato"/>
          <w:sz w:val="24"/>
          <w:szCs w:val="24"/>
        </w:rPr>
        <w:t xml:space="preserve">mierza powierzyć Podwykonawcom. </w:t>
      </w:r>
      <w:r w:rsidRPr="00A855B0">
        <w:rPr>
          <w:rFonts w:ascii="Lato" w:hAnsi="Lato"/>
          <w:sz w:val="24"/>
          <w:szCs w:val="24"/>
        </w:rPr>
        <w:t xml:space="preserve">Wskazanie takie należy określić na formularzu oferty (załącznik nr 1 do </w:t>
      </w:r>
      <w:r w:rsidR="00857ED9" w:rsidRPr="00A855B0">
        <w:rPr>
          <w:rFonts w:ascii="Lato" w:hAnsi="Lato"/>
          <w:sz w:val="24"/>
          <w:szCs w:val="24"/>
        </w:rPr>
        <w:t>SWZ</w:t>
      </w:r>
      <w:r w:rsidRPr="00A855B0">
        <w:rPr>
          <w:rFonts w:ascii="Lato" w:hAnsi="Lato"/>
          <w:sz w:val="24"/>
          <w:szCs w:val="24"/>
        </w:rPr>
        <w:t>).</w:t>
      </w:r>
    </w:p>
    <w:p w14:paraId="53C25BA4" w14:textId="2E1557B0" w:rsidR="00CF15A1" w:rsidRDefault="00CF15A1" w:rsidP="00CF15A1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151CD3AC" w14:textId="32B714F8" w:rsidR="00777313" w:rsidRPr="00A855B0" w:rsidRDefault="007B303A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w w:val="95"/>
          <w:sz w:val="24"/>
          <w:szCs w:val="24"/>
        </w:rPr>
        <w:t>22</w:t>
      </w:r>
      <w:r w:rsidR="00D70515" w:rsidRPr="00A855B0">
        <w:rPr>
          <w:rFonts w:ascii="Lato" w:hAnsi="Lato"/>
          <w:w w:val="95"/>
          <w:sz w:val="24"/>
          <w:szCs w:val="24"/>
        </w:rPr>
        <w:t xml:space="preserve">. WYMAGANIA DOT. UMOWY O PODWYKONAWSTWO, KTÓREJ PRZEDMIOTEM SĄ ROBOTY </w:t>
      </w:r>
      <w:r w:rsidR="00D70515" w:rsidRPr="00A855B0">
        <w:rPr>
          <w:rFonts w:ascii="Lato" w:hAnsi="Lato"/>
          <w:w w:val="90"/>
          <w:sz w:val="24"/>
          <w:szCs w:val="24"/>
        </w:rPr>
        <w:t xml:space="preserve">BUDOWLANE, KTÓRYCH NIESPEŁNIENIE SPOWODUJE ZGŁOSZENIE PRZEZ ZAMAWIAJĄCEGO </w:t>
      </w:r>
      <w:r w:rsidR="00D70515" w:rsidRPr="00A855B0">
        <w:rPr>
          <w:rFonts w:ascii="Lato" w:hAnsi="Lato"/>
          <w:w w:val="85"/>
          <w:sz w:val="24"/>
          <w:szCs w:val="24"/>
        </w:rPr>
        <w:t>ODPOWIEDNIO</w:t>
      </w:r>
      <w:r w:rsidR="00D70515" w:rsidRPr="00A855B0">
        <w:rPr>
          <w:rFonts w:ascii="Lato" w:hAnsi="Lato"/>
          <w:spacing w:val="-29"/>
          <w:w w:val="85"/>
          <w:sz w:val="24"/>
          <w:szCs w:val="24"/>
        </w:rPr>
        <w:t xml:space="preserve"> </w:t>
      </w:r>
      <w:r w:rsidR="00D70515" w:rsidRPr="00A855B0">
        <w:rPr>
          <w:rFonts w:ascii="Lato" w:hAnsi="Lato"/>
          <w:w w:val="85"/>
          <w:sz w:val="24"/>
          <w:szCs w:val="24"/>
        </w:rPr>
        <w:t>ZASTRZEŻEŃ</w:t>
      </w:r>
      <w:r w:rsidR="00D70515" w:rsidRPr="00A855B0">
        <w:rPr>
          <w:rFonts w:ascii="Lato" w:hAnsi="Lato"/>
          <w:spacing w:val="-28"/>
          <w:w w:val="85"/>
          <w:sz w:val="24"/>
          <w:szCs w:val="24"/>
        </w:rPr>
        <w:t xml:space="preserve"> </w:t>
      </w:r>
      <w:r w:rsidR="00D70515" w:rsidRPr="00A855B0">
        <w:rPr>
          <w:rFonts w:ascii="Lato" w:hAnsi="Lato"/>
          <w:w w:val="85"/>
          <w:sz w:val="24"/>
          <w:szCs w:val="24"/>
        </w:rPr>
        <w:t>LUB</w:t>
      </w:r>
      <w:r w:rsidR="00D70515" w:rsidRPr="00A855B0">
        <w:rPr>
          <w:rFonts w:ascii="Lato" w:hAnsi="Lato"/>
          <w:spacing w:val="-28"/>
          <w:w w:val="85"/>
          <w:sz w:val="24"/>
          <w:szCs w:val="24"/>
        </w:rPr>
        <w:t xml:space="preserve"> </w:t>
      </w:r>
      <w:r w:rsidR="00D70515" w:rsidRPr="00A855B0">
        <w:rPr>
          <w:rFonts w:ascii="Lato" w:hAnsi="Lato"/>
          <w:w w:val="85"/>
          <w:sz w:val="24"/>
          <w:szCs w:val="24"/>
        </w:rPr>
        <w:t>SPRZECIWU,</w:t>
      </w:r>
      <w:r w:rsidR="00D70515" w:rsidRPr="00A855B0">
        <w:rPr>
          <w:rFonts w:ascii="Lato" w:hAnsi="Lato"/>
          <w:spacing w:val="-29"/>
          <w:w w:val="85"/>
          <w:sz w:val="24"/>
          <w:szCs w:val="24"/>
        </w:rPr>
        <w:t xml:space="preserve"> </w:t>
      </w:r>
      <w:r w:rsidR="00D70515" w:rsidRPr="00A855B0">
        <w:rPr>
          <w:rFonts w:ascii="Lato" w:hAnsi="Lato"/>
          <w:w w:val="85"/>
          <w:sz w:val="24"/>
          <w:szCs w:val="24"/>
        </w:rPr>
        <w:t>JEŻELI</w:t>
      </w:r>
      <w:r w:rsidR="00D70515" w:rsidRPr="00A855B0">
        <w:rPr>
          <w:rFonts w:ascii="Lato" w:hAnsi="Lato"/>
          <w:spacing w:val="-27"/>
          <w:w w:val="85"/>
          <w:sz w:val="24"/>
          <w:szCs w:val="24"/>
        </w:rPr>
        <w:t xml:space="preserve"> </w:t>
      </w:r>
      <w:r w:rsidR="00D70515" w:rsidRPr="00A855B0">
        <w:rPr>
          <w:rFonts w:ascii="Lato" w:hAnsi="Lato"/>
          <w:w w:val="85"/>
          <w:sz w:val="24"/>
          <w:szCs w:val="24"/>
        </w:rPr>
        <w:t>ZAMAWIAJĄCY</w:t>
      </w:r>
      <w:r w:rsidR="00D70515" w:rsidRPr="00A855B0">
        <w:rPr>
          <w:rFonts w:ascii="Lato" w:hAnsi="Lato"/>
          <w:spacing w:val="-28"/>
          <w:w w:val="85"/>
          <w:sz w:val="24"/>
          <w:szCs w:val="24"/>
        </w:rPr>
        <w:t xml:space="preserve"> </w:t>
      </w:r>
      <w:r w:rsidR="00D70515" w:rsidRPr="00A855B0">
        <w:rPr>
          <w:rFonts w:ascii="Lato" w:hAnsi="Lato"/>
          <w:w w:val="85"/>
          <w:sz w:val="24"/>
          <w:szCs w:val="24"/>
        </w:rPr>
        <w:t>OKREŚLA</w:t>
      </w:r>
      <w:r w:rsidR="00D70515" w:rsidRPr="00A855B0">
        <w:rPr>
          <w:rFonts w:ascii="Lato" w:hAnsi="Lato"/>
          <w:spacing w:val="-29"/>
          <w:w w:val="85"/>
          <w:sz w:val="24"/>
          <w:szCs w:val="24"/>
        </w:rPr>
        <w:t xml:space="preserve"> </w:t>
      </w:r>
      <w:r w:rsidR="00D70515" w:rsidRPr="00A855B0">
        <w:rPr>
          <w:rFonts w:ascii="Lato" w:hAnsi="Lato"/>
          <w:w w:val="85"/>
          <w:sz w:val="24"/>
          <w:szCs w:val="24"/>
        </w:rPr>
        <w:t>TAKIE</w:t>
      </w:r>
      <w:r w:rsidR="00D70515" w:rsidRPr="00A855B0">
        <w:rPr>
          <w:rFonts w:ascii="Lato" w:hAnsi="Lato"/>
          <w:spacing w:val="-28"/>
          <w:w w:val="85"/>
          <w:sz w:val="24"/>
          <w:szCs w:val="24"/>
        </w:rPr>
        <w:t xml:space="preserve"> </w:t>
      </w:r>
      <w:r w:rsidR="00D70515" w:rsidRPr="00A855B0">
        <w:rPr>
          <w:rFonts w:ascii="Lato" w:hAnsi="Lato"/>
          <w:w w:val="85"/>
          <w:sz w:val="24"/>
          <w:szCs w:val="24"/>
        </w:rPr>
        <w:t>WYMAGANIA</w:t>
      </w:r>
      <w:r w:rsidR="00D70515" w:rsidRPr="00A855B0">
        <w:rPr>
          <w:rFonts w:ascii="Lato" w:hAnsi="Lato"/>
          <w:spacing w:val="-28"/>
          <w:w w:val="85"/>
          <w:sz w:val="24"/>
          <w:szCs w:val="24"/>
        </w:rPr>
        <w:t xml:space="preserve"> </w:t>
      </w:r>
      <w:r w:rsidR="00D70515" w:rsidRPr="00A855B0">
        <w:rPr>
          <w:rFonts w:ascii="Lato" w:hAnsi="Lato"/>
          <w:w w:val="85"/>
          <w:sz w:val="24"/>
          <w:szCs w:val="24"/>
        </w:rPr>
        <w:t xml:space="preserve">ORAZ </w:t>
      </w:r>
      <w:r w:rsidR="00D70515" w:rsidRPr="00A855B0">
        <w:rPr>
          <w:rFonts w:ascii="Lato" w:hAnsi="Lato"/>
          <w:w w:val="90"/>
          <w:sz w:val="24"/>
          <w:szCs w:val="24"/>
        </w:rPr>
        <w:t>INFORMACJE O</w:t>
      </w:r>
      <w:r w:rsidR="0052539B" w:rsidRPr="00A855B0">
        <w:rPr>
          <w:rFonts w:ascii="Lato" w:hAnsi="Lato"/>
          <w:w w:val="90"/>
          <w:sz w:val="24"/>
          <w:szCs w:val="24"/>
        </w:rPr>
        <w:t> </w:t>
      </w:r>
      <w:r w:rsidR="00D70515" w:rsidRPr="00A855B0">
        <w:rPr>
          <w:rFonts w:ascii="Lato" w:hAnsi="Lato"/>
          <w:w w:val="90"/>
          <w:sz w:val="24"/>
          <w:szCs w:val="24"/>
        </w:rPr>
        <w:t xml:space="preserve">UMOWACH O PODWYKONAWSTWO, KTÓRYCH PRZEDMIOTEM SĄ DOSTAWY LUB </w:t>
      </w:r>
      <w:r w:rsidR="00D70515" w:rsidRPr="00A855B0">
        <w:rPr>
          <w:rFonts w:ascii="Lato" w:hAnsi="Lato"/>
          <w:w w:val="85"/>
          <w:sz w:val="24"/>
          <w:szCs w:val="24"/>
        </w:rPr>
        <w:t>USŁUGI, KTÓRE Z</w:t>
      </w:r>
      <w:r w:rsidR="0052539B" w:rsidRPr="00A855B0">
        <w:rPr>
          <w:rFonts w:ascii="Lato" w:hAnsi="Lato"/>
          <w:w w:val="85"/>
          <w:sz w:val="24"/>
          <w:szCs w:val="24"/>
        </w:rPr>
        <w:t> </w:t>
      </w:r>
      <w:r w:rsidR="00D70515" w:rsidRPr="00A855B0">
        <w:rPr>
          <w:rFonts w:ascii="Lato" w:hAnsi="Lato"/>
          <w:w w:val="85"/>
          <w:sz w:val="24"/>
          <w:szCs w:val="24"/>
        </w:rPr>
        <w:t xml:space="preserve">UWAGI NA WARTOŚĆ LUB PRZEDMIOT TYCH DOSTAW LUB USŁUG, NIE PODLEGAJĄ </w:t>
      </w:r>
      <w:r w:rsidR="00D70515" w:rsidRPr="00A855B0">
        <w:rPr>
          <w:rFonts w:ascii="Lato" w:hAnsi="Lato"/>
          <w:w w:val="95"/>
          <w:sz w:val="24"/>
          <w:szCs w:val="24"/>
        </w:rPr>
        <w:t>OBOWIĄZKOWI PRZEDKŁADANIA</w:t>
      </w:r>
      <w:r w:rsidR="00D70515" w:rsidRPr="00A855B0">
        <w:rPr>
          <w:rFonts w:ascii="Lato" w:hAnsi="Lato"/>
          <w:spacing w:val="-27"/>
          <w:w w:val="95"/>
          <w:sz w:val="24"/>
          <w:szCs w:val="24"/>
        </w:rPr>
        <w:t xml:space="preserve"> </w:t>
      </w:r>
      <w:r w:rsidR="00D70515" w:rsidRPr="00A855B0">
        <w:rPr>
          <w:rFonts w:ascii="Lato" w:hAnsi="Lato"/>
          <w:w w:val="95"/>
          <w:sz w:val="24"/>
          <w:szCs w:val="24"/>
        </w:rPr>
        <w:t>ZAMAWIAJĄCEMU.</w:t>
      </w:r>
    </w:p>
    <w:p w14:paraId="0DF12E9A" w14:textId="1E79531E" w:rsidR="00777313" w:rsidRPr="00A855B0" w:rsidRDefault="00C51BCF" w:rsidP="00075F2E">
      <w:pPr>
        <w:pStyle w:val="Akapitzlist"/>
        <w:numPr>
          <w:ilvl w:val="1"/>
          <w:numId w:val="2"/>
        </w:numPr>
        <w:tabs>
          <w:tab w:val="left" w:pos="791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Wykonawca, Podwykonawca lub dalszy Podwykonawca zamierzający zawrzeć umowę o</w:t>
      </w:r>
      <w:r w:rsidR="00AC45E7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podwykonawstwo, której przedmiotem są roboty budowlane, jest obowiązany w</w:t>
      </w:r>
      <w:r w:rsidR="005153BC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trakcie realizacji zamówienia publicznego na roboty budowlane, do przedłożenia Zamawiającemu projektu tej umowy, przy czym Podwykonawca lub dalszy Podwykonawca jest obowiązany dołączyć zgodę Wykonawcy na zawarcie umowy o podwykonawstwo o</w:t>
      </w:r>
      <w:r w:rsidR="005153BC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treści zgodnej z projektem umowy.</w:t>
      </w:r>
    </w:p>
    <w:p w14:paraId="78957780" w14:textId="6DFB7F41" w:rsidR="00777313" w:rsidRPr="00A855B0" w:rsidRDefault="00C51BCF" w:rsidP="00075F2E">
      <w:pPr>
        <w:pStyle w:val="Akapitzlist"/>
        <w:numPr>
          <w:ilvl w:val="1"/>
          <w:numId w:val="2"/>
        </w:numPr>
        <w:tabs>
          <w:tab w:val="left" w:pos="615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Umowa z Podwykonawcą lub dalszym Podwykonawcą powinna stanowić w</w:t>
      </w:r>
      <w:r w:rsidR="005153BC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szczególności, iż:</w:t>
      </w:r>
    </w:p>
    <w:p w14:paraId="19165420" w14:textId="77777777" w:rsidR="00777313" w:rsidRPr="00A855B0" w:rsidRDefault="00C51BCF" w:rsidP="00075F2E">
      <w:pPr>
        <w:pStyle w:val="Akapitzlist"/>
        <w:numPr>
          <w:ilvl w:val="2"/>
          <w:numId w:val="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termin zapłaty wynagrodzenia Podwykonawcy lub dalszemu Podwykonawcy przewidziany w umowie o podwykonawstwo nie może być dłuższy niż 30 dni od dnia doręczenia Wykonawcy, Podwykonawcy lub dalszemu Podwykonawcy faktury VAT lub </w:t>
      </w:r>
      <w:r w:rsidRPr="00A855B0">
        <w:rPr>
          <w:rFonts w:ascii="Lato" w:hAnsi="Lato"/>
          <w:sz w:val="24"/>
          <w:szCs w:val="24"/>
        </w:rPr>
        <w:lastRenderedPageBreak/>
        <w:t>rachunku, potwierdzających wykonanie zleconej Podwykonawcy lub dalszemu Podwykonawcy: dostawy, usługi lub roboty budowlanej,</w:t>
      </w:r>
    </w:p>
    <w:p w14:paraId="08A61563" w14:textId="77777777" w:rsidR="00777313" w:rsidRPr="00A855B0" w:rsidRDefault="00C51BCF" w:rsidP="00075F2E">
      <w:pPr>
        <w:pStyle w:val="Akapitzlist"/>
        <w:numPr>
          <w:ilvl w:val="2"/>
          <w:numId w:val="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przedmiotem umowy o podwykonawstwo jest wyłącznie wykonanie, odpowiednio: robót budowlanych, dostaw lub usług, które ściśle odpowiadają części zamówienia określonego Umową zawartą pomiędzy Zamawiającym a Wykonawcą,</w:t>
      </w:r>
    </w:p>
    <w:p w14:paraId="668F2E8F" w14:textId="19EA6CC8" w:rsidR="00777313" w:rsidRPr="00A855B0" w:rsidRDefault="00C51BCF" w:rsidP="00075F2E">
      <w:pPr>
        <w:pStyle w:val="Akapitzlist"/>
        <w:numPr>
          <w:ilvl w:val="2"/>
          <w:numId w:val="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wypłata wynagrodzenia Podwykonawcy lub dalszemu Podwykonawcy za wykonane przez nich roboty budowlane, będące przedmiotem umowy, których okres realizacji przekracza okres rozliczeniowy przyjęty w Umowie dla Wykonawcy, będzie następować w</w:t>
      </w:r>
      <w:r w:rsidR="005153BC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częściach, na podstawie odbiorów częściowych robót wykonanych przez Podwykonawcę lub dalszego Podwykonawcę,</w:t>
      </w:r>
    </w:p>
    <w:p w14:paraId="1DFA1B9D" w14:textId="70DD5D59" w:rsidR="00777313" w:rsidRPr="00A855B0" w:rsidRDefault="00C51BCF" w:rsidP="00075F2E">
      <w:pPr>
        <w:pStyle w:val="Akapitzlist"/>
        <w:numPr>
          <w:ilvl w:val="2"/>
          <w:numId w:val="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wykonanie przedmiotu umowy o podwykonawstwo zostaje określone na co najmniej takim poziomie jakości, jaki wynika z Umowy zawartej pomiędzy Zamawiającym a</w:t>
      </w:r>
      <w:r w:rsidR="005153BC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 xml:space="preserve">Wykonawcą i powinno odpowiadać stosownym dla tego wykonania wymaganiom określonym w dokumentacji technicznej, </w:t>
      </w:r>
      <w:r w:rsidR="00857ED9" w:rsidRPr="00A855B0">
        <w:rPr>
          <w:rFonts w:ascii="Lato" w:hAnsi="Lato"/>
          <w:sz w:val="24"/>
          <w:szCs w:val="24"/>
        </w:rPr>
        <w:t>SWZ</w:t>
      </w:r>
      <w:r w:rsidRPr="00A855B0">
        <w:rPr>
          <w:rFonts w:ascii="Lato" w:hAnsi="Lato"/>
          <w:sz w:val="24"/>
          <w:szCs w:val="24"/>
        </w:rPr>
        <w:t xml:space="preserve"> oraz standardom deklarowanym w</w:t>
      </w:r>
      <w:r w:rsidR="005153BC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ofercie Wykonawcy,</w:t>
      </w:r>
    </w:p>
    <w:p w14:paraId="1F020C96" w14:textId="77777777" w:rsidR="00777313" w:rsidRPr="00A855B0" w:rsidRDefault="00C51BCF" w:rsidP="00075F2E">
      <w:pPr>
        <w:pStyle w:val="Akapitzlist"/>
        <w:numPr>
          <w:ilvl w:val="2"/>
          <w:numId w:val="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okres odpowiedzialności Podwykonawcy lub dalszego Podwykonawcy za wady przedmiotu umowy o podwykonawstwo, z tytułu gwarancji i rękojmi nie będzie krótszy od okresu odpowiedzialności za wady Przedmiotu Umowy Wykonawcy wobec Zamawiającego,</w:t>
      </w:r>
    </w:p>
    <w:p w14:paraId="2CA992F6" w14:textId="77C4B37B" w:rsidR="00777313" w:rsidRPr="00A855B0" w:rsidRDefault="00C51BCF" w:rsidP="00075F2E">
      <w:pPr>
        <w:pStyle w:val="Akapitzlist"/>
        <w:numPr>
          <w:ilvl w:val="2"/>
          <w:numId w:val="2"/>
        </w:numPr>
        <w:tabs>
          <w:tab w:val="left" w:pos="0"/>
          <w:tab w:val="left" w:pos="695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Podwykonawca lub dalszy Podwykonawca robót budowlanych musi wykazać się posiadaniem wiedzy i doświadczenia odpowiadającym proporcjonalnie, co najmniej wiedzy i</w:t>
      </w:r>
      <w:r w:rsidR="00AC45E7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doświadczeniu wymaganym od Wykonawcy w związku z realizacją Umowy; dysponować personelem i sprzętem, gwarantującymi prawidłowe wykonanie podzlecanej części Umowy, proporcjonalnie, kwalifikacjami lub zakresem odpowiadającymi wymaganiom stawianym Wykonawcy. Dokumenty potwierdzające wiedzę i doświadczenie Podwykonawcy lub dalszego Podwykonawcy, wykazy personelu i sprzętu oraz informacja o kwalifikacjach osób, którymi dysponuje Podwykonawca lub dalszy Podwykonawca w celu realizacji przedmiotu umowy o</w:t>
      </w:r>
      <w:r w:rsidR="00AC45E7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podwykonawstwo będą stanowiły załącznik do tej umowy o podwykonawstwo,</w:t>
      </w:r>
    </w:p>
    <w:p w14:paraId="0077B140" w14:textId="77777777" w:rsidR="00777313" w:rsidRPr="00A855B0" w:rsidRDefault="00C51BCF" w:rsidP="00075F2E">
      <w:pPr>
        <w:pStyle w:val="Akapitzlist"/>
        <w:numPr>
          <w:ilvl w:val="2"/>
          <w:numId w:val="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Podwykonawca lub dalszy Podwykonawca są zobowiązani do przedstawiania Zamawiającemu na jego żądanie dokumentów, oświadczeń i wyjaśnień dotyczących realizacji umowy o podwykonawstwo.</w:t>
      </w:r>
    </w:p>
    <w:p w14:paraId="0AD79B7A" w14:textId="77777777" w:rsidR="00777313" w:rsidRPr="00A855B0" w:rsidRDefault="00C51BCF" w:rsidP="00075F2E">
      <w:pPr>
        <w:pStyle w:val="Akapitzlist"/>
        <w:numPr>
          <w:ilvl w:val="1"/>
          <w:numId w:val="2"/>
        </w:numPr>
        <w:tabs>
          <w:tab w:val="left" w:pos="615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Umowa z Podwykonawcą lub dalszym Podwykonawcą musi zawierać ponadto:</w:t>
      </w:r>
    </w:p>
    <w:p w14:paraId="0C7445C8" w14:textId="77777777" w:rsidR="00777313" w:rsidRPr="00A855B0" w:rsidRDefault="00C51BCF" w:rsidP="00075F2E">
      <w:pPr>
        <w:pStyle w:val="Akapitzlist"/>
        <w:numPr>
          <w:ilvl w:val="2"/>
          <w:numId w:val="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cenę za wykonanie zakresu objętego umową, przy czym wynagrodzenie Podwykonawcy nie może być wyższe od wynagrodzenia Wykonawcy,</w:t>
      </w:r>
    </w:p>
    <w:p w14:paraId="63A5B9F2" w14:textId="2CCD45AD" w:rsidR="00777313" w:rsidRPr="00A855B0" w:rsidRDefault="00C51BCF" w:rsidP="00075F2E">
      <w:pPr>
        <w:pStyle w:val="Akapitzlist"/>
        <w:numPr>
          <w:ilvl w:val="2"/>
          <w:numId w:val="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sposób odbiorów i rozliczeń z tytułu wykonania zakresu robót przez Podwykonawcę (niesprzeczny z postanowieniami Umowy zawartej przez Wykonawcę z</w:t>
      </w:r>
      <w:r w:rsidR="000966F7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Zamawiającym),</w:t>
      </w:r>
    </w:p>
    <w:p w14:paraId="67DB6885" w14:textId="2CDB2803" w:rsidR="00777313" w:rsidRPr="00A855B0" w:rsidRDefault="00C51BCF" w:rsidP="00075F2E">
      <w:pPr>
        <w:pStyle w:val="Akapitzlist"/>
        <w:numPr>
          <w:ilvl w:val="2"/>
          <w:numId w:val="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termin wykonania podzlecanego zakresu roboty budowlanej przez Podwykonawcę, przy czym termin wykonania roboty nie może być dłuższy od terminu określonego </w:t>
      </w:r>
      <w:r w:rsidRPr="00A855B0">
        <w:rPr>
          <w:rFonts w:ascii="Lato" w:hAnsi="Lato"/>
          <w:sz w:val="24"/>
          <w:szCs w:val="24"/>
        </w:rPr>
        <w:lastRenderedPageBreak/>
        <w:t>w</w:t>
      </w:r>
      <w:r w:rsidR="005153BC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Umowie zawartej przez Wykonawcę z Zamawiającym.</w:t>
      </w:r>
    </w:p>
    <w:p w14:paraId="6745922D" w14:textId="77777777" w:rsidR="00777313" w:rsidRPr="00A855B0" w:rsidRDefault="00C51BCF" w:rsidP="00075F2E">
      <w:pPr>
        <w:pStyle w:val="Akapitzlist"/>
        <w:numPr>
          <w:ilvl w:val="1"/>
          <w:numId w:val="2"/>
        </w:numPr>
        <w:tabs>
          <w:tab w:val="left" w:pos="615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Umowa o podwykonawstwo nie może zawierać postanowień:</w:t>
      </w:r>
    </w:p>
    <w:p w14:paraId="7305BCB5" w14:textId="1EED65BB" w:rsidR="00777313" w:rsidRPr="00A855B0" w:rsidRDefault="00C51BCF" w:rsidP="00075F2E">
      <w:pPr>
        <w:pStyle w:val="Akapitzlist"/>
        <w:numPr>
          <w:ilvl w:val="2"/>
          <w:numId w:val="2"/>
        </w:numPr>
        <w:tabs>
          <w:tab w:val="left" w:pos="711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uzależniających uzyskanie przez Podwykonawcę lub dalszego Podwykonawcę zapłaty od Wykonawcy lub Podwykonawcy za wykonanie przedmiotu umowy o</w:t>
      </w:r>
      <w:r w:rsidR="005153BC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podwykonawstwo od zapłaty przez Zamawiającego wynagrodzenia Wykonawcy lub odpowiednio od zapłaty przez Wykonawcę wynagrodzenia Podwykonawcy</w:t>
      </w:r>
      <w:r w:rsidR="00A944B2">
        <w:rPr>
          <w:rFonts w:ascii="Lato" w:hAnsi="Lato"/>
          <w:sz w:val="24"/>
          <w:szCs w:val="24"/>
        </w:rPr>
        <w:t>,</w:t>
      </w:r>
    </w:p>
    <w:p w14:paraId="3E256F54" w14:textId="77777777" w:rsidR="00777313" w:rsidRPr="00A855B0" w:rsidRDefault="00C51BCF" w:rsidP="00075F2E">
      <w:pPr>
        <w:pStyle w:val="Akapitzlist"/>
        <w:numPr>
          <w:ilvl w:val="2"/>
          <w:numId w:val="2"/>
        </w:numPr>
        <w:tabs>
          <w:tab w:val="left" w:pos="719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uzależniających zwrot kwot zabezpieczenia przez Wykonawcę Podwykonawcy, od zwrotu zabezpieczenia należytego wykonania umowy Wykonawcy przez Zamawiającego.</w:t>
      </w:r>
    </w:p>
    <w:p w14:paraId="3D2CC1DB" w14:textId="4189C73C" w:rsidR="00777313" w:rsidRPr="00A855B0" w:rsidRDefault="00C51BCF" w:rsidP="00075F2E">
      <w:pPr>
        <w:pStyle w:val="Akapitzlist"/>
        <w:numPr>
          <w:ilvl w:val="1"/>
          <w:numId w:val="2"/>
        </w:numPr>
        <w:tabs>
          <w:tab w:val="left" w:pos="618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Zawarcie umowy o podwykonawstwo, której przedmiotem są roboty budowlane, może nastąpić wyłącznie po akceptacji jej projektu przez Zamawiającego, a przystąpienie do jej realizacji przez Podwykonawcę może nastąpić wyłącznie po akceptacji umowy o</w:t>
      </w:r>
      <w:r w:rsidR="005153BC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podwykonawstwo przez Zamawiającego.</w:t>
      </w:r>
    </w:p>
    <w:p w14:paraId="7915CE50" w14:textId="77777777" w:rsidR="00777313" w:rsidRPr="00A855B0" w:rsidRDefault="00C51BCF" w:rsidP="00075F2E">
      <w:pPr>
        <w:pStyle w:val="Akapitzlist"/>
        <w:numPr>
          <w:ilvl w:val="1"/>
          <w:numId w:val="2"/>
        </w:numPr>
        <w:tabs>
          <w:tab w:val="left" w:pos="69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Zamawiający, w terminie 14 dni zgłasza w formie pisemnej zastrzeżenia do projektu umowy o podwykonawstwo, której przedmiotem są roboty budowlane:</w:t>
      </w:r>
    </w:p>
    <w:p w14:paraId="5498D882" w14:textId="6E63CC82" w:rsidR="00777313" w:rsidRPr="00A855B0" w:rsidRDefault="00C51BCF" w:rsidP="00075F2E">
      <w:pPr>
        <w:pStyle w:val="Akapitzlist"/>
        <w:numPr>
          <w:ilvl w:val="2"/>
          <w:numId w:val="2"/>
        </w:numPr>
        <w:tabs>
          <w:tab w:val="left" w:pos="70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niespełniającego wymagań określonych w SWZ</w:t>
      </w:r>
      <w:r w:rsidR="00A944B2">
        <w:rPr>
          <w:rFonts w:ascii="Lato" w:hAnsi="Lato"/>
          <w:sz w:val="24"/>
          <w:szCs w:val="24"/>
        </w:rPr>
        <w:t>,</w:t>
      </w:r>
    </w:p>
    <w:p w14:paraId="06B6E067" w14:textId="77777777" w:rsidR="00777313" w:rsidRPr="00A855B0" w:rsidRDefault="00C51BCF" w:rsidP="00075F2E">
      <w:pPr>
        <w:pStyle w:val="Akapitzlist"/>
        <w:numPr>
          <w:ilvl w:val="2"/>
          <w:numId w:val="2"/>
        </w:numPr>
        <w:tabs>
          <w:tab w:val="left" w:pos="711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gdy przewiduje termin zapłaty wynagrodzenia dłuższy niż 30 dni.</w:t>
      </w:r>
    </w:p>
    <w:p w14:paraId="30CB757C" w14:textId="6E461A0E" w:rsidR="00777313" w:rsidRPr="00A855B0" w:rsidRDefault="00C51BCF" w:rsidP="00075F2E">
      <w:pPr>
        <w:pStyle w:val="Akapitzlist"/>
        <w:numPr>
          <w:ilvl w:val="1"/>
          <w:numId w:val="2"/>
        </w:numPr>
        <w:tabs>
          <w:tab w:val="left" w:pos="659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Niezgłoszenie w formie pisemnej zastrzeżeń do przedłożonego projektu umowy o</w:t>
      </w:r>
      <w:r w:rsidR="00AC45E7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podwykonawstwo, której przedmiotem są roboty budowlane, w terminie 14 dni uważa się za akceptację projektu umowy przez Zamawiającego.</w:t>
      </w:r>
    </w:p>
    <w:p w14:paraId="0866D404" w14:textId="6E4FE603" w:rsidR="00777313" w:rsidRPr="00A855B0" w:rsidRDefault="00C51BCF" w:rsidP="00075F2E">
      <w:pPr>
        <w:pStyle w:val="Akapitzlist"/>
        <w:numPr>
          <w:ilvl w:val="1"/>
          <w:numId w:val="2"/>
        </w:numPr>
        <w:tabs>
          <w:tab w:val="left" w:pos="656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Wykonawca, Podwykonawca lub dalszy Podwykonawca zamówienia na roboty budowlane przedkłada Zamawiającemu poświadczoną za zgodność z oryginałem kopię zawartej umowy o</w:t>
      </w:r>
      <w:r w:rsidR="00AC45E7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podwykonawstwo, której przedmiotem są roboty budowlane, w</w:t>
      </w:r>
      <w:r w:rsidR="000966F7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terminie 7 dni od dnia jej zawarcia.</w:t>
      </w:r>
    </w:p>
    <w:p w14:paraId="6BE0593E" w14:textId="2D2FCCEA" w:rsidR="00777313" w:rsidRPr="00A855B0" w:rsidRDefault="00C51BCF" w:rsidP="00075F2E">
      <w:pPr>
        <w:pStyle w:val="Akapitzlist"/>
        <w:numPr>
          <w:ilvl w:val="1"/>
          <w:numId w:val="2"/>
        </w:numPr>
        <w:tabs>
          <w:tab w:val="left" w:pos="615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Zamawiający, w terminie 14 dni zgłasza w formie pisemnej sprzeciw do umowy o</w:t>
      </w:r>
      <w:r w:rsidR="00AC45E7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podwykonawstwo, której przedmiotem są roboty budowlane, w przypadkach, o których mowa w</w:t>
      </w:r>
      <w:r w:rsidR="00AC45E7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 xml:space="preserve">pkt </w:t>
      </w:r>
      <w:r w:rsidR="00CE07AF" w:rsidRPr="00A855B0">
        <w:rPr>
          <w:rFonts w:ascii="Lato" w:hAnsi="Lato"/>
          <w:sz w:val="24"/>
          <w:szCs w:val="24"/>
        </w:rPr>
        <w:t>22.</w:t>
      </w:r>
      <w:r w:rsidRPr="00A855B0">
        <w:rPr>
          <w:rFonts w:ascii="Lato" w:hAnsi="Lato"/>
          <w:sz w:val="24"/>
          <w:szCs w:val="24"/>
        </w:rPr>
        <w:t>6.</w:t>
      </w:r>
    </w:p>
    <w:p w14:paraId="18CC9DC8" w14:textId="5627D81C" w:rsidR="00777313" w:rsidRPr="00A855B0" w:rsidRDefault="00C51BCF" w:rsidP="00075F2E">
      <w:pPr>
        <w:pStyle w:val="Akapitzlist"/>
        <w:numPr>
          <w:ilvl w:val="1"/>
          <w:numId w:val="2"/>
        </w:numPr>
        <w:tabs>
          <w:tab w:val="left" w:pos="788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Niezgłoszenie w formie pisemnej sprzeciwu do przedłożonej umowy o</w:t>
      </w:r>
      <w:r w:rsidR="005153BC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podwykonawstwo, której przedmiotem są roboty budowlane w terminie 14 dni uważa się za akceptację umowy przez Zamawiającego.</w:t>
      </w:r>
    </w:p>
    <w:p w14:paraId="7CCDB7AD" w14:textId="1EC4EC62" w:rsidR="00777313" w:rsidRPr="00A855B0" w:rsidRDefault="00C51BCF" w:rsidP="00075F2E">
      <w:pPr>
        <w:pStyle w:val="Akapitzlist"/>
        <w:numPr>
          <w:ilvl w:val="1"/>
          <w:numId w:val="2"/>
        </w:numPr>
        <w:tabs>
          <w:tab w:val="left" w:pos="747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Wykonawca, Podwykonawca lub dalszy Podwykonawca zamówienia na roboty budowlane przedkłada Zamawiającemu poświadczoną za zgodność z oryginałem kopię zawartej umowy o</w:t>
      </w:r>
      <w:r w:rsidR="00AC45E7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podwykonawstwo, której przedmiotem są dostawy lub usługi, w</w:t>
      </w:r>
      <w:r w:rsidR="000966F7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terminie 7 dni od dnia jej zawarcia.</w:t>
      </w:r>
    </w:p>
    <w:p w14:paraId="7B0C669F" w14:textId="0662E30A" w:rsidR="00777313" w:rsidRPr="00A855B0" w:rsidRDefault="00C51BCF" w:rsidP="00075F2E">
      <w:pPr>
        <w:pStyle w:val="Akapitzlist"/>
        <w:numPr>
          <w:ilvl w:val="1"/>
          <w:numId w:val="2"/>
        </w:numPr>
        <w:tabs>
          <w:tab w:val="left" w:pos="719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 przy</w:t>
      </w:r>
      <w:r w:rsidR="008F66B7" w:rsidRPr="00A855B0">
        <w:rPr>
          <w:rFonts w:ascii="Lato" w:hAnsi="Lato"/>
          <w:sz w:val="24"/>
          <w:szCs w:val="24"/>
        </w:rPr>
        <w:t xml:space="preserve">padku, o którym mowa w pkt </w:t>
      </w:r>
      <w:r w:rsidR="00CE07AF" w:rsidRPr="00A855B0">
        <w:rPr>
          <w:rFonts w:ascii="Lato" w:hAnsi="Lato"/>
          <w:sz w:val="24"/>
          <w:szCs w:val="24"/>
        </w:rPr>
        <w:t>22</w:t>
      </w:r>
      <w:r w:rsidR="008F66B7" w:rsidRPr="00A855B0">
        <w:rPr>
          <w:rFonts w:ascii="Lato" w:hAnsi="Lato"/>
          <w:sz w:val="24"/>
          <w:szCs w:val="24"/>
        </w:rPr>
        <w:t>.11</w:t>
      </w:r>
      <w:r w:rsidRPr="00A855B0">
        <w:rPr>
          <w:rFonts w:ascii="Lato" w:hAnsi="Lato"/>
          <w:sz w:val="24"/>
          <w:szCs w:val="24"/>
        </w:rPr>
        <w:t>, jeżeli termin zapłaty wynagrodzenia jest dłuższy niż 30 dni, Zamawiający informuje o tym Wykonawcę i wzywa go do doprowadzenia do zmiany tej umowy pod rygorem wystąpienia o zapłatę kary umownej.</w:t>
      </w:r>
    </w:p>
    <w:p w14:paraId="25C9EEDB" w14:textId="41264AFA" w:rsidR="00777313" w:rsidRPr="00A855B0" w:rsidRDefault="008F66B7" w:rsidP="00075F2E">
      <w:pPr>
        <w:pStyle w:val="Akapitzlist"/>
        <w:numPr>
          <w:ilvl w:val="1"/>
          <w:numId w:val="2"/>
        </w:numPr>
        <w:tabs>
          <w:tab w:val="left" w:pos="716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Postanowienia pkt </w:t>
      </w:r>
      <w:r w:rsidR="00CE07AF" w:rsidRPr="00A855B0">
        <w:rPr>
          <w:rFonts w:ascii="Lato" w:hAnsi="Lato"/>
          <w:sz w:val="24"/>
          <w:szCs w:val="24"/>
        </w:rPr>
        <w:t>22</w:t>
      </w:r>
      <w:r w:rsidRPr="00A855B0">
        <w:rPr>
          <w:rFonts w:ascii="Lato" w:hAnsi="Lato"/>
          <w:sz w:val="24"/>
          <w:szCs w:val="24"/>
        </w:rPr>
        <w:t>.1-</w:t>
      </w:r>
      <w:r w:rsidR="00CE07AF" w:rsidRPr="00A855B0">
        <w:rPr>
          <w:rFonts w:ascii="Lato" w:hAnsi="Lato"/>
          <w:sz w:val="24"/>
          <w:szCs w:val="24"/>
        </w:rPr>
        <w:t>22</w:t>
      </w:r>
      <w:r w:rsidRPr="00A855B0">
        <w:rPr>
          <w:rFonts w:ascii="Lato" w:hAnsi="Lato"/>
          <w:sz w:val="24"/>
          <w:szCs w:val="24"/>
        </w:rPr>
        <w:t>.12</w:t>
      </w:r>
      <w:r w:rsidR="00C51BCF" w:rsidRPr="00A855B0">
        <w:rPr>
          <w:rFonts w:ascii="Lato" w:hAnsi="Lato"/>
          <w:sz w:val="24"/>
          <w:szCs w:val="24"/>
        </w:rPr>
        <w:t xml:space="preserve"> stosuje się odpowiednio do zmian tej umowy o</w:t>
      </w:r>
      <w:r w:rsidR="00AC45E7" w:rsidRPr="00A855B0">
        <w:rPr>
          <w:rFonts w:ascii="Lato" w:hAnsi="Lato"/>
          <w:sz w:val="24"/>
          <w:szCs w:val="24"/>
        </w:rPr>
        <w:t> </w:t>
      </w:r>
      <w:r w:rsidR="00C51BCF" w:rsidRPr="00A855B0">
        <w:rPr>
          <w:rFonts w:ascii="Lato" w:hAnsi="Lato"/>
          <w:sz w:val="24"/>
          <w:szCs w:val="24"/>
        </w:rPr>
        <w:t>podwykonawstwo.</w:t>
      </w:r>
    </w:p>
    <w:p w14:paraId="4EDCFC3C" w14:textId="1495970D" w:rsidR="00777313" w:rsidRDefault="00C51BCF" w:rsidP="00075F2E">
      <w:pPr>
        <w:pStyle w:val="Akapitzlist"/>
        <w:numPr>
          <w:ilvl w:val="1"/>
          <w:numId w:val="2"/>
        </w:numPr>
        <w:tabs>
          <w:tab w:val="left" w:pos="728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Pozostałe regulacje dotyczące podwykonawstwa zostały uregulowane</w:t>
      </w:r>
      <w:r w:rsidR="00FF6CD6" w:rsidRPr="00A855B0">
        <w:rPr>
          <w:rFonts w:ascii="Lato" w:hAnsi="Lato"/>
          <w:sz w:val="24"/>
          <w:szCs w:val="24"/>
        </w:rPr>
        <w:t xml:space="preserve"> we wzorze umowy (</w:t>
      </w:r>
      <w:r w:rsidR="007B28D5" w:rsidRPr="00A855B0">
        <w:rPr>
          <w:rFonts w:ascii="Lato" w:hAnsi="Lato"/>
          <w:sz w:val="24"/>
          <w:szCs w:val="24"/>
        </w:rPr>
        <w:t xml:space="preserve">Załącznik nr 7 </w:t>
      </w:r>
      <w:r w:rsidRPr="00A855B0">
        <w:rPr>
          <w:rFonts w:ascii="Lato" w:hAnsi="Lato"/>
          <w:sz w:val="24"/>
          <w:szCs w:val="24"/>
        </w:rPr>
        <w:t>do SWZ).</w:t>
      </w:r>
    </w:p>
    <w:p w14:paraId="0EC557E0" w14:textId="720975CF" w:rsidR="009A4316" w:rsidRPr="00A855B0" w:rsidRDefault="007B303A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w w:val="95"/>
          <w:sz w:val="24"/>
          <w:szCs w:val="24"/>
        </w:rPr>
        <w:lastRenderedPageBreak/>
        <w:t>23.</w:t>
      </w:r>
      <w:r w:rsidR="009A4316" w:rsidRPr="00A855B0">
        <w:rPr>
          <w:rFonts w:ascii="Lato" w:hAnsi="Lato"/>
          <w:w w:val="95"/>
          <w:sz w:val="24"/>
          <w:szCs w:val="24"/>
        </w:rPr>
        <w:t xml:space="preserve"> KLAUZULA INFORMACYJNA Z ART. 13 RODO</w:t>
      </w:r>
    </w:p>
    <w:p w14:paraId="0FCE3219" w14:textId="35DCB23C" w:rsidR="00E046CC" w:rsidRPr="00E046CC" w:rsidRDefault="00E046CC" w:rsidP="00E046CC">
      <w:pPr>
        <w:spacing w:after="120" w:line="276" w:lineRule="auto"/>
        <w:jc w:val="both"/>
        <w:rPr>
          <w:rFonts w:ascii="Lato" w:hAnsi="Lato"/>
          <w:sz w:val="24"/>
          <w:szCs w:val="24"/>
        </w:rPr>
      </w:pPr>
      <w:r w:rsidRPr="00E046CC">
        <w:rPr>
          <w:rFonts w:ascii="Lato" w:hAnsi="Lato"/>
          <w:sz w:val="24"/>
          <w:szCs w:val="24"/>
        </w:rPr>
        <w:t>Zgodnie z art. 13 ust. 1 i 2 rozporządzenia Parlamentu Europejskiego i Rady (UE) 2016/679 z dnia 27 kwietnia 2016 r., w sprawie ochrony osób fizycznych w związku z przetwarzaniem danych osobowych i w sprawie swobodnego przepływu takich danych oraz uchylenia dyrektywy 95/46/WE (ogólne rozporządzenie o ochronie danych) (Dz. Urz. UE L 119 z</w:t>
      </w:r>
      <w:r w:rsidR="002331E7">
        <w:rPr>
          <w:rFonts w:ascii="Lato" w:hAnsi="Lato"/>
          <w:sz w:val="24"/>
          <w:szCs w:val="24"/>
        </w:rPr>
        <w:t> </w:t>
      </w:r>
      <w:r w:rsidRPr="00E046CC">
        <w:rPr>
          <w:rFonts w:ascii="Lato" w:hAnsi="Lato"/>
          <w:sz w:val="24"/>
          <w:szCs w:val="24"/>
        </w:rPr>
        <w:t>04.05.2016, str. 1), dalej „RODO”, Zamawiający informuje, że:</w:t>
      </w:r>
    </w:p>
    <w:p w14:paraId="7464B2F5" w14:textId="501C8B32" w:rsidR="00E046CC" w:rsidRPr="00E046CC" w:rsidRDefault="00E046CC" w:rsidP="00B13E32">
      <w:pPr>
        <w:numPr>
          <w:ilvl w:val="0"/>
          <w:numId w:val="36"/>
        </w:numPr>
        <w:spacing w:after="120" w:line="276" w:lineRule="auto"/>
        <w:jc w:val="both"/>
        <w:rPr>
          <w:rFonts w:ascii="Lato" w:hAnsi="Lato"/>
          <w:sz w:val="24"/>
          <w:szCs w:val="24"/>
        </w:rPr>
      </w:pPr>
      <w:r w:rsidRPr="00E046CC">
        <w:rPr>
          <w:rFonts w:ascii="Lato" w:hAnsi="Lato"/>
          <w:sz w:val="24"/>
          <w:szCs w:val="24"/>
        </w:rPr>
        <w:t>Administratorem Pani/Pana danych osobowych jest Magurski Park Narodowy z</w:t>
      </w:r>
      <w:r w:rsidR="006A4204">
        <w:rPr>
          <w:rFonts w:ascii="Lato" w:hAnsi="Lato"/>
          <w:sz w:val="24"/>
          <w:szCs w:val="24"/>
        </w:rPr>
        <w:t> </w:t>
      </w:r>
      <w:r w:rsidRPr="00E046CC">
        <w:rPr>
          <w:rFonts w:ascii="Lato" w:hAnsi="Lato"/>
          <w:sz w:val="24"/>
          <w:szCs w:val="24"/>
        </w:rPr>
        <w:t xml:space="preserve">siedzibą w Krempnej; Krempna 59 38-232 Krempna, tel. 13 441 40 99, e-mail: dyrekcja@magurskipn.pl </w:t>
      </w:r>
    </w:p>
    <w:p w14:paraId="563264F4" w14:textId="6758DBBE" w:rsidR="00E046CC" w:rsidRPr="00E046CC" w:rsidRDefault="00E046CC" w:rsidP="00B13E32">
      <w:pPr>
        <w:numPr>
          <w:ilvl w:val="0"/>
          <w:numId w:val="36"/>
        </w:numPr>
        <w:spacing w:after="120" w:line="276" w:lineRule="auto"/>
        <w:jc w:val="both"/>
        <w:rPr>
          <w:rFonts w:ascii="Lato" w:hAnsi="Lato"/>
          <w:sz w:val="24"/>
          <w:szCs w:val="24"/>
        </w:rPr>
      </w:pPr>
      <w:r w:rsidRPr="00E046CC">
        <w:rPr>
          <w:rFonts w:ascii="Lato" w:hAnsi="Lato"/>
          <w:sz w:val="24"/>
          <w:szCs w:val="24"/>
        </w:rPr>
        <w:t>Kontakt z inspektorem ochrony danych osobowych w Magurskim Parku Narodowym – adres</w:t>
      </w:r>
      <w:r>
        <w:rPr>
          <w:rFonts w:ascii="Lato" w:hAnsi="Lato"/>
          <w:sz w:val="24"/>
          <w:szCs w:val="24"/>
        </w:rPr>
        <w:t xml:space="preserve"> </w:t>
      </w:r>
      <w:r w:rsidRPr="00E046CC">
        <w:rPr>
          <w:rFonts w:ascii="Lato" w:hAnsi="Lato"/>
          <w:sz w:val="24"/>
          <w:szCs w:val="24"/>
        </w:rPr>
        <w:t xml:space="preserve">e-mail: </w:t>
      </w:r>
      <w:hyperlink r:id="rId24" w:history="1">
        <w:r w:rsidRPr="00E046CC">
          <w:rPr>
            <w:rStyle w:val="Hipercze"/>
            <w:rFonts w:ascii="Lato" w:hAnsi="Lato"/>
            <w:sz w:val="24"/>
            <w:szCs w:val="24"/>
          </w:rPr>
          <w:t>iod@magurskipn.pl</w:t>
        </w:r>
      </w:hyperlink>
    </w:p>
    <w:p w14:paraId="6657B988" w14:textId="77777777" w:rsidR="00E046CC" w:rsidRPr="00E046CC" w:rsidRDefault="00E046CC" w:rsidP="00B13E32">
      <w:pPr>
        <w:numPr>
          <w:ilvl w:val="0"/>
          <w:numId w:val="36"/>
        </w:numPr>
        <w:spacing w:after="120" w:line="276" w:lineRule="auto"/>
        <w:jc w:val="both"/>
        <w:rPr>
          <w:rFonts w:ascii="Lato" w:hAnsi="Lato"/>
          <w:sz w:val="24"/>
          <w:szCs w:val="24"/>
        </w:rPr>
      </w:pPr>
      <w:r w:rsidRPr="00E046CC">
        <w:rPr>
          <w:rFonts w:ascii="Lato" w:hAnsi="Lato"/>
          <w:sz w:val="24"/>
          <w:szCs w:val="24"/>
        </w:rPr>
        <w:t>Pani/Pana dane osobowe przetwarzane będą na podstawie art. 6 ust. 1 lit. c RODO w celu związanym z postępowaniem o udzielenie zamówienia publicznego pn.: „Remont infrastruktury turystycznej Magurskiego Parku Narodowego.”, prowadzonym w trybie przetargu nieograniczonego;</w:t>
      </w:r>
    </w:p>
    <w:p w14:paraId="4E758EE4" w14:textId="5DD95664" w:rsidR="00E046CC" w:rsidRPr="00E046CC" w:rsidRDefault="00E046CC" w:rsidP="00B13E32">
      <w:pPr>
        <w:numPr>
          <w:ilvl w:val="0"/>
          <w:numId w:val="36"/>
        </w:numPr>
        <w:spacing w:after="120" w:line="276" w:lineRule="auto"/>
        <w:jc w:val="both"/>
        <w:rPr>
          <w:rFonts w:ascii="Lato" w:hAnsi="Lato"/>
          <w:sz w:val="24"/>
          <w:szCs w:val="24"/>
        </w:rPr>
      </w:pPr>
      <w:r w:rsidRPr="00E046CC">
        <w:rPr>
          <w:rFonts w:ascii="Lato" w:hAnsi="Lato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>
        <w:rPr>
          <w:rFonts w:ascii="Lato" w:hAnsi="Lato"/>
          <w:sz w:val="24"/>
          <w:szCs w:val="24"/>
        </w:rPr>
        <w:t>1</w:t>
      </w:r>
      <w:r w:rsidRPr="00E046CC">
        <w:rPr>
          <w:rFonts w:ascii="Lato" w:hAnsi="Lato"/>
          <w:sz w:val="24"/>
          <w:szCs w:val="24"/>
        </w:rPr>
        <w:t xml:space="preserve">8 oraz art. </w:t>
      </w:r>
      <w:r>
        <w:rPr>
          <w:rFonts w:ascii="Lato" w:hAnsi="Lato"/>
          <w:sz w:val="24"/>
          <w:szCs w:val="24"/>
        </w:rPr>
        <w:t>72</w:t>
      </w:r>
      <w:r w:rsidRPr="00E046CC">
        <w:rPr>
          <w:rFonts w:ascii="Lato" w:hAnsi="Lato"/>
          <w:sz w:val="24"/>
          <w:szCs w:val="24"/>
        </w:rPr>
        <w:t xml:space="preserve">  ustawy z dnia </w:t>
      </w:r>
      <w:r>
        <w:rPr>
          <w:rFonts w:ascii="Lato" w:hAnsi="Lato"/>
          <w:sz w:val="24"/>
          <w:szCs w:val="24"/>
        </w:rPr>
        <w:t>11</w:t>
      </w:r>
      <w:r w:rsidRPr="00E046CC"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września</w:t>
      </w:r>
      <w:r w:rsidRPr="00E046CC">
        <w:rPr>
          <w:rFonts w:ascii="Lato" w:hAnsi="Lato"/>
          <w:sz w:val="24"/>
          <w:szCs w:val="24"/>
        </w:rPr>
        <w:t xml:space="preserve"> 20</w:t>
      </w:r>
      <w:r>
        <w:rPr>
          <w:rFonts w:ascii="Lato" w:hAnsi="Lato"/>
          <w:sz w:val="24"/>
          <w:szCs w:val="24"/>
        </w:rPr>
        <w:t>19</w:t>
      </w:r>
      <w:r w:rsidRPr="00E046CC">
        <w:rPr>
          <w:rFonts w:ascii="Lato" w:hAnsi="Lato"/>
          <w:sz w:val="24"/>
          <w:szCs w:val="24"/>
        </w:rPr>
        <w:t xml:space="preserve"> r. – Prawo zamówień publicznych (Dz. U. z 2019 r. poz. </w:t>
      </w:r>
      <w:r>
        <w:rPr>
          <w:rFonts w:ascii="Lato" w:hAnsi="Lato"/>
          <w:sz w:val="24"/>
          <w:szCs w:val="24"/>
        </w:rPr>
        <w:t>2019</w:t>
      </w:r>
      <w:r w:rsidRPr="00E046CC">
        <w:rPr>
          <w:rFonts w:ascii="Lato" w:hAnsi="Lato"/>
          <w:sz w:val="24"/>
          <w:szCs w:val="24"/>
        </w:rPr>
        <w:t xml:space="preserve">), dalej „ustawa </w:t>
      </w:r>
      <w:proofErr w:type="spellStart"/>
      <w:r w:rsidRPr="00E046CC">
        <w:rPr>
          <w:rFonts w:ascii="Lato" w:hAnsi="Lato"/>
          <w:sz w:val="24"/>
          <w:szCs w:val="24"/>
        </w:rPr>
        <w:t>p.z.p</w:t>
      </w:r>
      <w:proofErr w:type="spellEnd"/>
      <w:r w:rsidRPr="00E046CC">
        <w:rPr>
          <w:rFonts w:ascii="Lato" w:hAnsi="Lato"/>
          <w:sz w:val="24"/>
          <w:szCs w:val="24"/>
        </w:rPr>
        <w:t>.”.</w:t>
      </w:r>
    </w:p>
    <w:p w14:paraId="0EF79DAB" w14:textId="09D4D18F" w:rsidR="00E046CC" w:rsidRPr="00E046CC" w:rsidRDefault="00E046CC" w:rsidP="00B13E32">
      <w:pPr>
        <w:numPr>
          <w:ilvl w:val="0"/>
          <w:numId w:val="36"/>
        </w:numPr>
        <w:spacing w:after="120" w:line="276" w:lineRule="auto"/>
        <w:jc w:val="both"/>
        <w:rPr>
          <w:rFonts w:ascii="Lato" w:hAnsi="Lato"/>
          <w:sz w:val="24"/>
          <w:szCs w:val="24"/>
        </w:rPr>
      </w:pPr>
      <w:r w:rsidRPr="00E046CC">
        <w:rPr>
          <w:rFonts w:ascii="Lato" w:hAnsi="Lato"/>
          <w:sz w:val="24"/>
          <w:szCs w:val="24"/>
        </w:rPr>
        <w:t xml:space="preserve">Pani/Pana dane osobowe będą przechowywane, zgodnie z art. </w:t>
      </w:r>
      <w:r>
        <w:rPr>
          <w:rFonts w:ascii="Lato" w:hAnsi="Lato"/>
          <w:sz w:val="24"/>
          <w:szCs w:val="24"/>
        </w:rPr>
        <w:t>78</w:t>
      </w:r>
      <w:r w:rsidRPr="00E046CC">
        <w:rPr>
          <w:rFonts w:ascii="Lato" w:hAnsi="Lato"/>
          <w:sz w:val="24"/>
          <w:szCs w:val="24"/>
        </w:rPr>
        <w:t xml:space="preserve"> ust. 1 ustawy </w:t>
      </w:r>
      <w:proofErr w:type="spellStart"/>
      <w:r w:rsidRPr="00E046CC">
        <w:rPr>
          <w:rFonts w:ascii="Lato" w:hAnsi="Lato"/>
          <w:sz w:val="24"/>
          <w:szCs w:val="24"/>
        </w:rPr>
        <w:t>p.z.p</w:t>
      </w:r>
      <w:proofErr w:type="spellEnd"/>
      <w:r w:rsidRPr="00E046CC">
        <w:rPr>
          <w:rFonts w:ascii="Lato" w:hAnsi="Lato"/>
          <w:sz w:val="24"/>
          <w:szCs w:val="24"/>
        </w:rPr>
        <w:t>., przez okres 4 lat od dnia zakończenia postępowania o udzielenie zamówienia, a jeżeli czas trwania umowy przekracza 4 lata, okres przechowywania obejmuje cały czas trwania umowy; w przypadku postępowań dotyczących zamówień finansowanych ze środków Programu Operacyjnego Infrastruktura i</w:t>
      </w:r>
      <w:r w:rsidR="000474CF">
        <w:rPr>
          <w:rFonts w:ascii="Lato" w:hAnsi="Lato"/>
          <w:sz w:val="24"/>
          <w:szCs w:val="24"/>
        </w:rPr>
        <w:t> </w:t>
      </w:r>
      <w:r w:rsidRPr="00E046CC">
        <w:rPr>
          <w:rFonts w:ascii="Lato" w:hAnsi="Lato"/>
          <w:sz w:val="24"/>
          <w:szCs w:val="24"/>
        </w:rPr>
        <w:t>Środowisko – przez okres 5 lat od daty zakończenia projektu.</w:t>
      </w:r>
    </w:p>
    <w:p w14:paraId="4C685E9F" w14:textId="77777777" w:rsidR="00E046CC" w:rsidRPr="00E046CC" w:rsidRDefault="00E046CC" w:rsidP="00B13E32">
      <w:pPr>
        <w:numPr>
          <w:ilvl w:val="0"/>
          <w:numId w:val="36"/>
        </w:numPr>
        <w:spacing w:after="120" w:line="276" w:lineRule="auto"/>
        <w:jc w:val="both"/>
        <w:rPr>
          <w:rFonts w:ascii="Lato" w:hAnsi="Lato"/>
          <w:sz w:val="24"/>
          <w:szCs w:val="24"/>
        </w:rPr>
      </w:pPr>
      <w:r w:rsidRPr="00E046CC">
        <w:rPr>
          <w:rFonts w:ascii="Lato" w:hAnsi="Lato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046CC">
        <w:rPr>
          <w:rFonts w:ascii="Lato" w:hAnsi="Lato"/>
          <w:sz w:val="24"/>
          <w:szCs w:val="24"/>
        </w:rPr>
        <w:t>p.z.p</w:t>
      </w:r>
      <w:proofErr w:type="spellEnd"/>
      <w:r w:rsidRPr="00E046CC">
        <w:rPr>
          <w:rFonts w:ascii="Lato" w:hAnsi="Lato"/>
          <w:sz w:val="24"/>
          <w:szCs w:val="24"/>
        </w:rPr>
        <w:t xml:space="preserve">., związanym z udziałem w postępowaniu o udzielenie zamówienia publicznego; konsekwencje niepodania określonych danych wynikają z ustawy </w:t>
      </w:r>
      <w:proofErr w:type="spellStart"/>
      <w:r w:rsidRPr="00E046CC">
        <w:rPr>
          <w:rFonts w:ascii="Lato" w:hAnsi="Lato"/>
          <w:sz w:val="24"/>
          <w:szCs w:val="24"/>
        </w:rPr>
        <w:t>p.z.p</w:t>
      </w:r>
      <w:proofErr w:type="spellEnd"/>
      <w:r w:rsidRPr="00E046CC">
        <w:rPr>
          <w:rFonts w:ascii="Lato" w:hAnsi="Lato"/>
          <w:sz w:val="24"/>
          <w:szCs w:val="24"/>
        </w:rPr>
        <w:t>.</w:t>
      </w:r>
    </w:p>
    <w:p w14:paraId="5B02C7C3" w14:textId="4F46A0D1" w:rsidR="00E046CC" w:rsidRPr="00E046CC" w:rsidRDefault="00E046CC" w:rsidP="00B13E32">
      <w:pPr>
        <w:numPr>
          <w:ilvl w:val="0"/>
          <w:numId w:val="36"/>
        </w:numPr>
        <w:spacing w:after="120" w:line="276" w:lineRule="auto"/>
        <w:jc w:val="both"/>
        <w:rPr>
          <w:rFonts w:ascii="Lato" w:hAnsi="Lato"/>
          <w:sz w:val="24"/>
          <w:szCs w:val="24"/>
        </w:rPr>
      </w:pPr>
      <w:r w:rsidRPr="00E046CC">
        <w:rPr>
          <w:rFonts w:ascii="Lato" w:hAnsi="Lato"/>
          <w:sz w:val="24"/>
          <w:szCs w:val="24"/>
        </w:rPr>
        <w:t>W odniesieniu do Pani/Pana danych osobowych decyzje nie będą podejmowane w</w:t>
      </w:r>
      <w:r w:rsidR="000474CF">
        <w:rPr>
          <w:rFonts w:ascii="Lato" w:hAnsi="Lato"/>
          <w:sz w:val="24"/>
          <w:szCs w:val="24"/>
        </w:rPr>
        <w:t> </w:t>
      </w:r>
      <w:r w:rsidRPr="00E046CC">
        <w:rPr>
          <w:rFonts w:ascii="Lato" w:hAnsi="Lato"/>
          <w:sz w:val="24"/>
          <w:szCs w:val="24"/>
        </w:rPr>
        <w:t>sposób zautomatyzowany, stosowanie do art. 22 RODO.</w:t>
      </w:r>
    </w:p>
    <w:p w14:paraId="14B6610E" w14:textId="77777777" w:rsidR="00E046CC" w:rsidRPr="00E046CC" w:rsidRDefault="00E046CC" w:rsidP="00B13E32">
      <w:pPr>
        <w:numPr>
          <w:ilvl w:val="0"/>
          <w:numId w:val="36"/>
        </w:numPr>
        <w:spacing w:after="120" w:line="276" w:lineRule="auto"/>
        <w:jc w:val="both"/>
        <w:rPr>
          <w:rFonts w:ascii="Lato" w:hAnsi="Lato"/>
          <w:sz w:val="24"/>
          <w:szCs w:val="24"/>
        </w:rPr>
      </w:pPr>
      <w:r w:rsidRPr="00E046CC">
        <w:rPr>
          <w:rFonts w:ascii="Lato" w:hAnsi="Lato"/>
          <w:sz w:val="24"/>
          <w:szCs w:val="24"/>
        </w:rPr>
        <w:t>Posiada Pani/Pan:</w:t>
      </w:r>
    </w:p>
    <w:p w14:paraId="33B60810" w14:textId="77777777" w:rsidR="00E046CC" w:rsidRPr="00E046CC" w:rsidRDefault="00E046CC" w:rsidP="00B13E32">
      <w:pPr>
        <w:numPr>
          <w:ilvl w:val="0"/>
          <w:numId w:val="38"/>
        </w:numPr>
        <w:spacing w:after="120" w:line="276" w:lineRule="auto"/>
        <w:jc w:val="both"/>
        <w:rPr>
          <w:rFonts w:ascii="Lato" w:hAnsi="Lato"/>
          <w:sz w:val="24"/>
          <w:szCs w:val="24"/>
        </w:rPr>
      </w:pPr>
      <w:r w:rsidRPr="00E046CC">
        <w:rPr>
          <w:rFonts w:ascii="Lato" w:hAnsi="Lato"/>
          <w:sz w:val="24"/>
          <w:szCs w:val="24"/>
        </w:rPr>
        <w:t>na podstawie art. 15 RODO prawo dostępu do danych osobowych Pani/Pana dotyczących;</w:t>
      </w:r>
    </w:p>
    <w:p w14:paraId="69602D92" w14:textId="77777777" w:rsidR="00E046CC" w:rsidRPr="00E046CC" w:rsidRDefault="00E046CC" w:rsidP="00B13E32">
      <w:pPr>
        <w:numPr>
          <w:ilvl w:val="0"/>
          <w:numId w:val="38"/>
        </w:numPr>
        <w:spacing w:after="120" w:line="276" w:lineRule="auto"/>
        <w:jc w:val="both"/>
        <w:rPr>
          <w:rFonts w:ascii="Lato" w:hAnsi="Lato"/>
          <w:sz w:val="24"/>
          <w:szCs w:val="24"/>
        </w:rPr>
      </w:pPr>
      <w:r w:rsidRPr="00E046CC">
        <w:rPr>
          <w:rFonts w:ascii="Lato" w:hAnsi="Lato"/>
          <w:sz w:val="24"/>
          <w:szCs w:val="24"/>
        </w:rPr>
        <w:t xml:space="preserve">na podstawie art. 16 RODO prawo do sprostowania Pani/Pana danych osobowych </w:t>
      </w:r>
      <w:r w:rsidRPr="00E046CC">
        <w:rPr>
          <w:rFonts w:ascii="Lato" w:hAnsi="Lato"/>
          <w:sz w:val="24"/>
          <w:szCs w:val="24"/>
          <w:vertAlign w:val="superscript"/>
        </w:rPr>
        <w:footnoteReference w:id="6"/>
      </w:r>
      <w:r w:rsidRPr="00E046CC">
        <w:rPr>
          <w:rFonts w:ascii="Lato" w:hAnsi="Lato"/>
          <w:sz w:val="24"/>
          <w:szCs w:val="24"/>
        </w:rPr>
        <w:t>;</w:t>
      </w:r>
    </w:p>
    <w:p w14:paraId="29C11920" w14:textId="77777777" w:rsidR="00E046CC" w:rsidRPr="00E046CC" w:rsidRDefault="00E046CC" w:rsidP="00B13E32">
      <w:pPr>
        <w:numPr>
          <w:ilvl w:val="0"/>
          <w:numId w:val="38"/>
        </w:numPr>
        <w:spacing w:after="120" w:line="276" w:lineRule="auto"/>
        <w:jc w:val="both"/>
        <w:rPr>
          <w:rFonts w:ascii="Lato" w:hAnsi="Lato"/>
          <w:sz w:val="24"/>
          <w:szCs w:val="24"/>
        </w:rPr>
      </w:pPr>
      <w:r w:rsidRPr="00E046CC">
        <w:rPr>
          <w:rFonts w:ascii="Lato" w:hAnsi="Lato"/>
          <w:sz w:val="24"/>
          <w:szCs w:val="24"/>
        </w:rPr>
        <w:lastRenderedPageBreak/>
        <w:t>na podstawie art. 18 RODO prawo żądania od administratora ograniczenia przetwarzania danych osobowych z zastrzeżeniem przypadków, o których mowa w art. 18 ust. 2 RODO</w:t>
      </w:r>
      <w:r w:rsidRPr="00E046CC">
        <w:rPr>
          <w:rFonts w:ascii="Lato" w:hAnsi="Lato"/>
          <w:sz w:val="24"/>
          <w:szCs w:val="24"/>
          <w:vertAlign w:val="superscript"/>
        </w:rPr>
        <w:footnoteReference w:id="7"/>
      </w:r>
      <w:r w:rsidRPr="00E046CC">
        <w:rPr>
          <w:rFonts w:ascii="Lato" w:hAnsi="Lato"/>
          <w:sz w:val="24"/>
          <w:szCs w:val="24"/>
        </w:rPr>
        <w:t>;</w:t>
      </w:r>
    </w:p>
    <w:p w14:paraId="6FEDA75B" w14:textId="77777777" w:rsidR="00E046CC" w:rsidRPr="00E046CC" w:rsidRDefault="00E046CC" w:rsidP="00B13E32">
      <w:pPr>
        <w:numPr>
          <w:ilvl w:val="0"/>
          <w:numId w:val="39"/>
        </w:numPr>
        <w:spacing w:after="120" w:line="276" w:lineRule="auto"/>
        <w:jc w:val="both"/>
        <w:rPr>
          <w:rFonts w:ascii="Lato" w:hAnsi="Lato"/>
          <w:sz w:val="24"/>
          <w:szCs w:val="24"/>
        </w:rPr>
      </w:pPr>
      <w:r w:rsidRPr="00E046CC">
        <w:rPr>
          <w:rFonts w:ascii="Lato" w:hAnsi="Lato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0B3A39E2" w14:textId="77777777" w:rsidR="00E046CC" w:rsidRPr="00E046CC" w:rsidRDefault="00E046CC" w:rsidP="00B13E32">
      <w:pPr>
        <w:numPr>
          <w:ilvl w:val="0"/>
          <w:numId w:val="39"/>
        </w:numPr>
        <w:spacing w:after="120" w:line="276" w:lineRule="auto"/>
        <w:jc w:val="both"/>
        <w:rPr>
          <w:rFonts w:ascii="Lato" w:hAnsi="Lato"/>
          <w:sz w:val="24"/>
          <w:szCs w:val="24"/>
        </w:rPr>
      </w:pPr>
      <w:r w:rsidRPr="00E046CC">
        <w:rPr>
          <w:rFonts w:ascii="Lato" w:hAnsi="Lato"/>
          <w:sz w:val="24"/>
          <w:szCs w:val="24"/>
        </w:rPr>
        <w:t>Nie przysługuje Pani/Panu:</w:t>
      </w:r>
    </w:p>
    <w:p w14:paraId="53CB5543" w14:textId="77777777" w:rsidR="00E046CC" w:rsidRPr="00E046CC" w:rsidRDefault="00E046CC" w:rsidP="00B13E32">
      <w:pPr>
        <w:numPr>
          <w:ilvl w:val="0"/>
          <w:numId w:val="37"/>
        </w:numPr>
        <w:spacing w:after="120" w:line="276" w:lineRule="auto"/>
        <w:jc w:val="both"/>
        <w:rPr>
          <w:rFonts w:ascii="Lato" w:hAnsi="Lato"/>
          <w:sz w:val="24"/>
          <w:szCs w:val="24"/>
        </w:rPr>
      </w:pPr>
      <w:r w:rsidRPr="00E046CC">
        <w:rPr>
          <w:rFonts w:ascii="Lato" w:hAnsi="Lato"/>
          <w:sz w:val="24"/>
          <w:szCs w:val="24"/>
        </w:rPr>
        <w:t>w związku z art. 17 ust. 3 lit. b, d lub e RODO prawo do usunięcia danych osobowych;</w:t>
      </w:r>
    </w:p>
    <w:p w14:paraId="3A92D417" w14:textId="77777777" w:rsidR="00E046CC" w:rsidRPr="00E046CC" w:rsidRDefault="00E046CC" w:rsidP="00B13E32">
      <w:pPr>
        <w:numPr>
          <w:ilvl w:val="0"/>
          <w:numId w:val="37"/>
        </w:numPr>
        <w:spacing w:after="120" w:line="276" w:lineRule="auto"/>
        <w:jc w:val="both"/>
        <w:rPr>
          <w:rFonts w:ascii="Lato" w:hAnsi="Lato"/>
          <w:sz w:val="24"/>
          <w:szCs w:val="24"/>
        </w:rPr>
      </w:pPr>
      <w:r w:rsidRPr="00E046CC">
        <w:rPr>
          <w:rFonts w:ascii="Lato" w:hAnsi="Lato"/>
          <w:sz w:val="24"/>
          <w:szCs w:val="24"/>
        </w:rPr>
        <w:t>prawo do przenoszenia danych osobowych, o którym mowa w art. 20 RODO;</w:t>
      </w:r>
    </w:p>
    <w:p w14:paraId="2DDF4DA6" w14:textId="77777777" w:rsidR="00E046CC" w:rsidRPr="00E046CC" w:rsidRDefault="00E046CC" w:rsidP="00B13E32">
      <w:pPr>
        <w:numPr>
          <w:ilvl w:val="0"/>
          <w:numId w:val="37"/>
        </w:numPr>
        <w:spacing w:after="120" w:line="276" w:lineRule="auto"/>
        <w:jc w:val="both"/>
        <w:rPr>
          <w:rFonts w:ascii="Lato" w:hAnsi="Lato"/>
          <w:sz w:val="24"/>
          <w:szCs w:val="24"/>
        </w:rPr>
      </w:pPr>
      <w:r w:rsidRPr="00E046CC">
        <w:rPr>
          <w:rFonts w:ascii="Lato" w:hAnsi="Lato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4D369856" w14:textId="77777777" w:rsidR="000474CF" w:rsidRPr="00A855B0" w:rsidRDefault="000474CF" w:rsidP="00075F2E">
      <w:pPr>
        <w:spacing w:after="120" w:line="276" w:lineRule="auto"/>
        <w:jc w:val="both"/>
        <w:rPr>
          <w:rFonts w:ascii="Lato" w:hAnsi="Lato"/>
          <w:sz w:val="24"/>
          <w:szCs w:val="24"/>
        </w:rPr>
      </w:pPr>
    </w:p>
    <w:p w14:paraId="583B6561" w14:textId="5202824C" w:rsidR="00D70515" w:rsidRPr="00A855B0" w:rsidRDefault="007B303A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24</w:t>
      </w:r>
      <w:r w:rsidR="00D70515" w:rsidRPr="00A855B0">
        <w:rPr>
          <w:rFonts w:ascii="Lato" w:hAnsi="Lato"/>
          <w:sz w:val="24"/>
          <w:szCs w:val="24"/>
        </w:rPr>
        <w:t xml:space="preserve">. ZAŁĄCZNIKI DO </w:t>
      </w:r>
      <w:r w:rsidR="00857ED9" w:rsidRPr="00A855B0">
        <w:rPr>
          <w:rFonts w:ascii="Lato" w:hAnsi="Lato"/>
          <w:sz w:val="24"/>
          <w:szCs w:val="24"/>
        </w:rPr>
        <w:t>SWZ</w:t>
      </w:r>
    </w:p>
    <w:p w14:paraId="61B1B2A6" w14:textId="77777777" w:rsidR="00AE0F72" w:rsidRPr="00A855B0" w:rsidRDefault="00AE0F72" w:rsidP="000966F7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Załącznik nr 1 – Formularz ofertowy;</w:t>
      </w:r>
    </w:p>
    <w:p w14:paraId="791F85B5" w14:textId="21C74A54" w:rsidR="00AE0F72" w:rsidRPr="00A855B0" w:rsidRDefault="00AE0F72" w:rsidP="000966F7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Załącznik nr 2 – </w:t>
      </w:r>
      <w:r w:rsidR="00FD54A4" w:rsidRPr="00A855B0">
        <w:rPr>
          <w:rFonts w:ascii="Lato" w:hAnsi="Lato"/>
          <w:sz w:val="24"/>
          <w:szCs w:val="24"/>
        </w:rPr>
        <w:t>Oświadczenie o braku podstaw do wykluczenia i o spełnianiu warunków udziału w postępowaniu</w:t>
      </w:r>
      <w:r w:rsidRPr="00A855B0">
        <w:rPr>
          <w:rFonts w:ascii="Lato" w:hAnsi="Lato"/>
          <w:sz w:val="24"/>
          <w:szCs w:val="24"/>
        </w:rPr>
        <w:t>;</w:t>
      </w:r>
    </w:p>
    <w:p w14:paraId="083DCE18" w14:textId="77777777" w:rsidR="00AE0F72" w:rsidRPr="00A855B0" w:rsidRDefault="00AE0F72" w:rsidP="000966F7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Załącznik nr 3 – Zobowiązanie podmiotu trzeciego do udostępnienia zasobów;</w:t>
      </w:r>
    </w:p>
    <w:p w14:paraId="461832E7" w14:textId="4F4543A8" w:rsidR="00AE0F72" w:rsidRPr="00A855B0" w:rsidRDefault="00AE0F72" w:rsidP="000966F7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Załącznik nr 4 – </w:t>
      </w:r>
      <w:r w:rsidR="00FD54A4" w:rsidRPr="00A855B0">
        <w:rPr>
          <w:rFonts w:ascii="Lato" w:hAnsi="Lato"/>
          <w:sz w:val="24"/>
          <w:szCs w:val="24"/>
        </w:rPr>
        <w:t xml:space="preserve">Oświadczenie dotyczące przynależności lub braku przynależności do tej samej grupy kapitałowej;  </w:t>
      </w:r>
    </w:p>
    <w:p w14:paraId="2965ACFF" w14:textId="6045A563" w:rsidR="00AE0F72" w:rsidRPr="00A855B0" w:rsidRDefault="00AE0F72" w:rsidP="000966F7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Załącznik nr 5– </w:t>
      </w:r>
      <w:r w:rsidR="00FD54A4" w:rsidRPr="00A855B0">
        <w:rPr>
          <w:rFonts w:ascii="Lato" w:hAnsi="Lato"/>
          <w:sz w:val="24"/>
          <w:szCs w:val="24"/>
        </w:rPr>
        <w:t>Wzór wykazu wykonanych robót budowlanych;</w:t>
      </w:r>
    </w:p>
    <w:p w14:paraId="3CAA8DC0" w14:textId="5CE9C179" w:rsidR="00AE0F72" w:rsidRPr="00A855B0" w:rsidRDefault="00AE0F72" w:rsidP="000966F7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Załącznik nr 6 –</w:t>
      </w:r>
      <w:r w:rsidR="00FD54A4" w:rsidRPr="00A855B0">
        <w:rPr>
          <w:rFonts w:ascii="Lato" w:hAnsi="Lato"/>
          <w:sz w:val="24"/>
          <w:szCs w:val="24"/>
        </w:rPr>
        <w:t xml:space="preserve"> Wzór wykazu osób</w:t>
      </w:r>
      <w:r w:rsidR="00DE4886" w:rsidRPr="00A855B0">
        <w:rPr>
          <w:rFonts w:ascii="Lato" w:hAnsi="Lato"/>
          <w:sz w:val="24"/>
          <w:szCs w:val="24"/>
        </w:rPr>
        <w:t>;</w:t>
      </w:r>
    </w:p>
    <w:p w14:paraId="6525F2CD" w14:textId="21782966" w:rsidR="00AE0F72" w:rsidRPr="00A855B0" w:rsidRDefault="007B28D5" w:rsidP="000966F7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hanging="782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Załącznik nr 7 </w:t>
      </w:r>
      <w:r w:rsidR="00AE0F72" w:rsidRPr="00A855B0">
        <w:rPr>
          <w:rFonts w:ascii="Lato" w:hAnsi="Lato"/>
          <w:sz w:val="24"/>
          <w:szCs w:val="24"/>
        </w:rPr>
        <w:t xml:space="preserve">– </w:t>
      </w:r>
      <w:r w:rsidR="00FD54A4" w:rsidRPr="00A855B0">
        <w:rPr>
          <w:rFonts w:ascii="Lato" w:hAnsi="Lato"/>
          <w:sz w:val="24"/>
          <w:szCs w:val="24"/>
        </w:rPr>
        <w:t>Wzór umowy;</w:t>
      </w:r>
    </w:p>
    <w:p w14:paraId="66ACDF4A" w14:textId="47225D60" w:rsidR="00AE0F72" w:rsidRPr="00A855B0" w:rsidRDefault="007B28D5" w:rsidP="000966F7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Załącznik nr 8</w:t>
      </w:r>
      <w:r w:rsidR="000A4946">
        <w:rPr>
          <w:rFonts w:ascii="Lato" w:hAnsi="Lato"/>
          <w:sz w:val="24"/>
          <w:szCs w:val="24"/>
        </w:rPr>
        <w:t xml:space="preserve"> </w:t>
      </w:r>
      <w:r w:rsidR="00AE0F72" w:rsidRPr="00A855B0">
        <w:rPr>
          <w:rFonts w:ascii="Lato" w:hAnsi="Lato"/>
          <w:sz w:val="24"/>
          <w:szCs w:val="24"/>
        </w:rPr>
        <w:t>–</w:t>
      </w:r>
      <w:r w:rsidR="00FD54A4" w:rsidRPr="00A855B0">
        <w:rPr>
          <w:rFonts w:ascii="Lato" w:hAnsi="Lato"/>
          <w:sz w:val="24"/>
          <w:szCs w:val="24"/>
        </w:rPr>
        <w:t xml:space="preserve"> </w:t>
      </w:r>
      <w:r w:rsidR="00622DAB" w:rsidRPr="00A855B0">
        <w:rPr>
          <w:rFonts w:ascii="Lato" w:hAnsi="Lato"/>
          <w:sz w:val="24"/>
          <w:szCs w:val="24"/>
        </w:rPr>
        <w:t xml:space="preserve">Dokumentacja techniczna: </w:t>
      </w:r>
      <w:r w:rsidR="00FD54A4" w:rsidRPr="00A855B0">
        <w:rPr>
          <w:rFonts w:ascii="Lato" w:hAnsi="Lato"/>
          <w:sz w:val="24"/>
          <w:szCs w:val="24"/>
        </w:rPr>
        <w:t>Projekt budowlany, część opisowa i</w:t>
      </w:r>
      <w:r w:rsidR="000966F7" w:rsidRPr="00A855B0">
        <w:rPr>
          <w:rFonts w:ascii="Lato" w:hAnsi="Lato"/>
          <w:sz w:val="24"/>
          <w:szCs w:val="24"/>
        </w:rPr>
        <w:t> </w:t>
      </w:r>
      <w:r w:rsidR="00FD54A4" w:rsidRPr="00A855B0">
        <w:rPr>
          <w:rFonts w:ascii="Lato" w:hAnsi="Lato"/>
          <w:sz w:val="24"/>
          <w:szCs w:val="24"/>
        </w:rPr>
        <w:t>rysunkowa;</w:t>
      </w:r>
      <w:r w:rsidR="00622DAB" w:rsidRPr="00A855B0">
        <w:rPr>
          <w:rFonts w:ascii="Lato" w:hAnsi="Lato"/>
          <w:sz w:val="24"/>
          <w:szCs w:val="24"/>
        </w:rPr>
        <w:t xml:space="preserve"> </w:t>
      </w:r>
      <w:r w:rsidR="00FD54A4" w:rsidRPr="00A855B0">
        <w:rPr>
          <w:rFonts w:ascii="Lato" w:hAnsi="Lato"/>
          <w:sz w:val="24"/>
          <w:szCs w:val="24"/>
        </w:rPr>
        <w:t>Przedmiar robót;</w:t>
      </w:r>
      <w:r w:rsidR="00622DAB" w:rsidRPr="00A855B0">
        <w:rPr>
          <w:rFonts w:ascii="Lato" w:hAnsi="Lato"/>
          <w:sz w:val="24"/>
          <w:szCs w:val="24"/>
        </w:rPr>
        <w:t xml:space="preserve"> </w:t>
      </w:r>
      <w:r w:rsidR="00C26E2F" w:rsidRPr="00A855B0">
        <w:rPr>
          <w:rFonts w:ascii="Lato" w:hAnsi="Lato"/>
          <w:sz w:val="24"/>
          <w:szCs w:val="24"/>
        </w:rPr>
        <w:t>STWIORB</w:t>
      </w:r>
      <w:r w:rsidR="0079240F">
        <w:rPr>
          <w:rFonts w:ascii="Lato" w:hAnsi="Lato"/>
          <w:sz w:val="24"/>
          <w:szCs w:val="24"/>
        </w:rPr>
        <w:t>.</w:t>
      </w:r>
    </w:p>
    <w:sectPr w:rsidR="00AE0F72" w:rsidRPr="00A855B0" w:rsidSect="000474CF">
      <w:footerReference w:type="default" r:id="rId25"/>
      <w:pgSz w:w="11910" w:h="16840" w:code="9"/>
      <w:pgMar w:top="1021" w:right="1247" w:bottom="1021" w:left="1247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3632D" w14:textId="77777777" w:rsidR="004A28E5" w:rsidRDefault="004A28E5">
      <w:r>
        <w:separator/>
      </w:r>
    </w:p>
  </w:endnote>
  <w:endnote w:type="continuationSeparator" w:id="0">
    <w:p w14:paraId="35F31A61" w14:textId="77777777" w:rsidR="004A28E5" w:rsidRDefault="004A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5215" w14:textId="77777777" w:rsidR="002D2929" w:rsidRDefault="002D2929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  <w:p w14:paraId="673DF5C0" w14:textId="77777777" w:rsidR="002D2929" w:rsidRDefault="002D2929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D41" w14:textId="77777777" w:rsidR="006641E0" w:rsidRDefault="006641E0" w:rsidP="006641E0">
    <w:pPr>
      <w:pStyle w:val="Stopka"/>
      <w:jc w:val="center"/>
      <w:rPr>
        <w:sz w:val="18"/>
        <w:szCs w:val="18"/>
      </w:rPr>
    </w:pPr>
    <w:r>
      <w:rPr>
        <w:rFonts w:eastAsia="Times New Roman"/>
        <w:noProof/>
        <w:color w:val="323232"/>
        <w:sz w:val="16"/>
        <w:szCs w:val="16"/>
      </w:rPr>
      <w:drawing>
        <wp:inline distT="0" distB="0" distL="0" distR="0" wp14:anchorId="3A642BD9" wp14:editId="2FF2F761">
          <wp:extent cx="1409700" cy="64770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color w:val="323232"/>
        <w:sz w:val="16"/>
        <w:szCs w:val="16"/>
      </w:rPr>
      <w:drawing>
        <wp:inline distT="0" distB="0" distL="0" distR="0" wp14:anchorId="17090C06" wp14:editId="511EF61B">
          <wp:extent cx="809625" cy="6477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8334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CB27CBE" w14:textId="579CD48D" w:rsidR="002D2929" w:rsidRPr="00CD74A4" w:rsidRDefault="002D2929">
        <w:pPr>
          <w:pStyle w:val="Stopka"/>
          <w:jc w:val="center"/>
          <w:rPr>
            <w:sz w:val="20"/>
            <w:szCs w:val="20"/>
          </w:rPr>
        </w:pPr>
        <w:r w:rsidRPr="00CD74A4">
          <w:rPr>
            <w:sz w:val="20"/>
            <w:szCs w:val="20"/>
          </w:rPr>
          <w:fldChar w:fldCharType="begin"/>
        </w:r>
        <w:r w:rsidRPr="00CD74A4">
          <w:rPr>
            <w:sz w:val="20"/>
            <w:szCs w:val="20"/>
          </w:rPr>
          <w:instrText>PAGE   \* MERGEFORMAT</w:instrText>
        </w:r>
        <w:r w:rsidRPr="00CD74A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22</w:t>
        </w:r>
        <w:r w:rsidRPr="00CD74A4">
          <w:rPr>
            <w:sz w:val="20"/>
            <w:szCs w:val="20"/>
          </w:rPr>
          <w:fldChar w:fldCharType="end"/>
        </w:r>
      </w:p>
    </w:sdtContent>
  </w:sdt>
  <w:p w14:paraId="765A4C33" w14:textId="50BD6402" w:rsidR="002D2929" w:rsidRDefault="002D2929">
    <w:pPr>
      <w:pStyle w:val="Tekstpodstawowy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A6093" w14:textId="77777777" w:rsidR="004A28E5" w:rsidRDefault="004A28E5">
      <w:r>
        <w:separator/>
      </w:r>
    </w:p>
  </w:footnote>
  <w:footnote w:type="continuationSeparator" w:id="0">
    <w:p w14:paraId="6C9BBFCE" w14:textId="77777777" w:rsidR="004A28E5" w:rsidRDefault="004A28E5">
      <w:r>
        <w:continuationSeparator/>
      </w:r>
    </w:p>
  </w:footnote>
  <w:footnote w:id="1">
    <w:p w14:paraId="7F1F478C" w14:textId="77777777" w:rsidR="002D2929" w:rsidRPr="00146CFB" w:rsidRDefault="002D2929" w:rsidP="00B26A93">
      <w:pPr>
        <w:pStyle w:val="Tekstprzypisudolnego"/>
        <w:rPr>
          <w:rFonts w:ascii="Arial" w:hAnsi="Arial" w:cs="Arial"/>
          <w:sz w:val="16"/>
          <w:szCs w:val="16"/>
        </w:rPr>
      </w:pPr>
      <w:r w:rsidRPr="00146C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46CFB">
        <w:rPr>
          <w:rFonts w:ascii="Arial" w:hAnsi="Arial" w:cs="Arial"/>
          <w:sz w:val="16"/>
          <w:szCs w:val="16"/>
        </w:rPr>
        <w:t xml:space="preserve"> Zgodnie z art. 123 p.z.p. </w:t>
      </w:r>
    </w:p>
  </w:footnote>
  <w:footnote w:id="2">
    <w:p w14:paraId="68E2403C" w14:textId="77777777" w:rsidR="002D2929" w:rsidRPr="00023235" w:rsidRDefault="002D2929" w:rsidP="005939A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46C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46CFB">
        <w:rPr>
          <w:rFonts w:ascii="Arial" w:hAnsi="Arial" w:cs="Arial"/>
          <w:sz w:val="16"/>
          <w:szCs w:val="16"/>
        </w:rPr>
        <w:t xml:space="preserve"> Zgodnie z § 3 ust. 1 projektu rozporządzenia Prezesa Rady Ministrów w sprawie sposobu sporządzania i przekazywania </w:t>
      </w:r>
      <w:r w:rsidRPr="00023235">
        <w:rPr>
          <w:rFonts w:ascii="Arial" w:hAnsi="Arial" w:cs="Arial"/>
          <w:sz w:val="16"/>
          <w:szCs w:val="16"/>
        </w:rPr>
        <w:t>informacji oraz wymagań technicznych dla dokumentów elektronicznych oraz środków komunikacji elektronicznej w postępowaniu o udzielenie zamówienia publicznego lub konkursie</w:t>
      </w:r>
    </w:p>
  </w:footnote>
  <w:footnote w:id="3">
    <w:p w14:paraId="4AC7263F" w14:textId="77777777" w:rsidR="002D2929" w:rsidRPr="00023235" w:rsidRDefault="002D2929" w:rsidP="005939A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2323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23235">
        <w:rPr>
          <w:rFonts w:ascii="Arial" w:hAnsi="Arial" w:cs="Arial"/>
          <w:sz w:val="16"/>
          <w:szCs w:val="16"/>
        </w:rPr>
        <w:t xml:space="preserve"> Zgodnie z art. 63 ust. 2 p.z.p. </w:t>
      </w:r>
    </w:p>
  </w:footnote>
  <w:footnote w:id="4">
    <w:p w14:paraId="16583E85" w14:textId="77777777" w:rsidR="002D2929" w:rsidRPr="00146CFB" w:rsidRDefault="002D2929" w:rsidP="00857FA6">
      <w:pPr>
        <w:pStyle w:val="Tekstprzypisudolnego"/>
        <w:rPr>
          <w:rFonts w:ascii="Arial" w:hAnsi="Arial" w:cs="Arial"/>
          <w:sz w:val="16"/>
          <w:szCs w:val="16"/>
        </w:rPr>
      </w:pPr>
      <w:r w:rsidRPr="00146C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46CFB">
        <w:rPr>
          <w:rFonts w:ascii="Arial" w:hAnsi="Arial" w:cs="Arial"/>
          <w:sz w:val="16"/>
          <w:szCs w:val="16"/>
        </w:rPr>
        <w:t xml:space="preserve"> Zgodnie z art. 226 ust. 1 pkt 14 p.z.p. </w:t>
      </w:r>
    </w:p>
  </w:footnote>
  <w:footnote w:id="5">
    <w:p w14:paraId="41AE9643" w14:textId="77777777" w:rsidR="002D2929" w:rsidRPr="00146CFB" w:rsidRDefault="002D2929" w:rsidP="00857FA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46C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46CFB">
        <w:rPr>
          <w:rFonts w:ascii="Arial" w:hAnsi="Arial" w:cs="Arial"/>
          <w:sz w:val="16"/>
          <w:szCs w:val="16"/>
        </w:rPr>
        <w:t xml:space="preserve"> Maksymalny termin związania ofertą zgodnie z art. 307 ust. 1 p.z.p. Zgodnie z przywołanym przepisem termin określa się poprzez wskazanie daty w dokumentach zamówienia. </w:t>
      </w:r>
    </w:p>
  </w:footnote>
  <w:footnote w:id="6">
    <w:p w14:paraId="6AB2A43B" w14:textId="77777777" w:rsidR="00E046CC" w:rsidRPr="00EC41AC" w:rsidRDefault="00E046CC" w:rsidP="00E046CC">
      <w:pPr>
        <w:spacing w:before="120" w:after="120" w:line="276" w:lineRule="auto"/>
        <w:jc w:val="both"/>
      </w:pPr>
      <w:r w:rsidRPr="001919A2">
        <w:rPr>
          <w:rStyle w:val="Odwoanieprzypisudolnego"/>
        </w:rPr>
        <w:footnoteRef/>
      </w:r>
      <w:r w:rsidRPr="001919A2">
        <w:t xml:space="preserve"> </w:t>
      </w:r>
      <w:r w:rsidRPr="001919A2">
        <w:rPr>
          <w:b/>
          <w:i/>
          <w:sz w:val="16"/>
          <w:szCs w:val="16"/>
        </w:rPr>
        <w:t xml:space="preserve">Wyjaśnienie: </w:t>
      </w:r>
      <w:r w:rsidRPr="001919A2">
        <w:rPr>
          <w:rFonts w:eastAsia="Times New Roman"/>
          <w:i/>
          <w:sz w:val="16"/>
          <w:szCs w:val="16"/>
        </w:rPr>
        <w:t>.</w:t>
      </w:r>
      <w:r w:rsidRPr="001919A2">
        <w:t xml:space="preserve"> </w:t>
      </w:r>
      <w:r w:rsidRPr="001919A2">
        <w:rPr>
          <w:rFonts w:eastAsia="Times New Roman"/>
          <w:i/>
          <w:sz w:val="16"/>
          <w:szCs w:val="16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7">
    <w:p w14:paraId="62535DD9" w14:textId="77777777" w:rsidR="00E046CC" w:rsidRPr="00EC41AC" w:rsidRDefault="00E046CC" w:rsidP="00E046C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05672D">
        <w:rPr>
          <w:rFonts w:cs="Arial"/>
          <w:b/>
          <w:i/>
          <w:sz w:val="16"/>
          <w:szCs w:val="16"/>
        </w:rPr>
        <w:t>Wyjaśnienie:</w:t>
      </w:r>
      <w:r w:rsidRPr="0005672D">
        <w:rPr>
          <w:rFonts w:cs="Arial"/>
          <w:i/>
          <w:sz w:val="16"/>
          <w:szCs w:val="16"/>
        </w:rPr>
        <w:t xml:space="preserve"> prawo do ograniczenia przetwarzania nie ma zastosowania w odniesieniu do </w:t>
      </w:r>
      <w:r w:rsidRPr="0005672D">
        <w:rPr>
          <w:rFonts w:cs="Arial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 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A3327" w:rsidRPr="003A3327" w14:paraId="1C196C90" w14:textId="77777777" w:rsidTr="00810B9F">
      <w:trPr>
        <w:cantSplit/>
        <w:trHeight w:val="390"/>
      </w:trPr>
      <w:tc>
        <w:tcPr>
          <w:tcW w:w="3647" w:type="dxa"/>
          <w:gridSpan w:val="2"/>
          <w:shd w:val="clear" w:color="auto" w:fill="auto"/>
        </w:tcPr>
        <w:p w14:paraId="00002163" w14:textId="77777777" w:rsidR="003A3327" w:rsidRPr="005A4253" w:rsidRDefault="003A3327" w:rsidP="003A3327">
          <w:pPr>
            <w:pStyle w:val="Nagwek"/>
          </w:pPr>
          <w:bookmarkStart w:id="2" w:name="_Hlk71279576"/>
          <w:r w:rsidRPr="005A4253">
            <w:rPr>
              <w:noProof/>
            </w:rPr>
            <w:drawing>
              <wp:inline distT="0" distB="0" distL="0" distR="0" wp14:anchorId="531751A7" wp14:editId="40A44CC3">
                <wp:extent cx="1590675" cy="485775"/>
                <wp:effectExtent l="0" t="0" r="9525" b="9525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5" w:type="dxa"/>
          <w:gridSpan w:val="2"/>
          <w:shd w:val="clear" w:color="auto" w:fill="auto"/>
        </w:tcPr>
        <w:p w14:paraId="200D71C3" w14:textId="08CEBD38" w:rsidR="003A3327" w:rsidRPr="003A3327" w:rsidRDefault="003A3327" w:rsidP="003A3327">
          <w:pPr>
            <w:pStyle w:val="Nagwek"/>
            <w:jc w:val="right"/>
            <w:rPr>
              <w:rFonts w:ascii="Lato" w:hAnsi="Lato"/>
              <w:bCs/>
            </w:rPr>
          </w:pPr>
          <w:r w:rsidRPr="003A3327">
            <w:rPr>
              <w:rFonts w:ascii="Lato" w:hAnsi="Lato"/>
              <w:bCs/>
            </w:rPr>
            <w:t xml:space="preserve">Krempna, </w:t>
          </w:r>
          <w:r w:rsidR="004C300F">
            <w:rPr>
              <w:rFonts w:ascii="Lato" w:hAnsi="Lato"/>
              <w:bCs/>
            </w:rPr>
            <w:t>25.08.2021</w:t>
          </w:r>
          <w:r w:rsidRPr="003A3327">
            <w:rPr>
              <w:rFonts w:ascii="Lato" w:hAnsi="Lato"/>
              <w:bCs/>
            </w:rPr>
            <w:t xml:space="preserve"> r.</w:t>
          </w:r>
        </w:p>
        <w:p w14:paraId="3ED2126B" w14:textId="49C22C1B" w:rsidR="003A3327" w:rsidRPr="003A3327" w:rsidRDefault="003A3327" w:rsidP="003A3327">
          <w:pPr>
            <w:pStyle w:val="Nagwek"/>
            <w:jc w:val="right"/>
            <w:rPr>
              <w:rFonts w:ascii="Lato" w:hAnsi="Lato"/>
              <w:b/>
              <w:bCs/>
            </w:rPr>
          </w:pPr>
          <w:r w:rsidRPr="003A3327">
            <w:rPr>
              <w:rFonts w:ascii="Lato" w:hAnsi="Lato"/>
              <w:bCs/>
            </w:rPr>
            <w:t>ZP–370–1-</w:t>
          </w:r>
          <w:r w:rsidR="004C300F">
            <w:rPr>
              <w:rFonts w:ascii="Lato" w:hAnsi="Lato"/>
              <w:bCs/>
            </w:rPr>
            <w:t>11/21</w:t>
          </w:r>
        </w:p>
      </w:tc>
    </w:tr>
    <w:tr w:rsidR="003A3327" w:rsidRPr="005A4253" w14:paraId="784A71FD" w14:textId="77777777" w:rsidTr="00810B9F">
      <w:trPr>
        <w:cantSplit/>
        <w:trHeight w:val="714"/>
      </w:trPr>
      <w:tc>
        <w:tcPr>
          <w:tcW w:w="9242" w:type="dxa"/>
          <w:gridSpan w:val="4"/>
          <w:shd w:val="clear" w:color="auto" w:fill="FFFFFF"/>
          <w:vAlign w:val="center"/>
        </w:tcPr>
        <w:p w14:paraId="1666940D" w14:textId="77777777" w:rsidR="003A3327" w:rsidRPr="005A4253" w:rsidRDefault="003A3327" w:rsidP="003A3327">
          <w:pPr>
            <w:pStyle w:val="Nagwek"/>
            <w:rPr>
              <w:b/>
            </w:rPr>
          </w:pPr>
        </w:p>
      </w:tc>
    </w:tr>
    <w:tr w:rsidR="003A3327" w:rsidRPr="005A4253" w14:paraId="7B93D97D" w14:textId="77777777" w:rsidTr="00810B9F">
      <w:trPr>
        <w:cantSplit/>
        <w:trHeight w:val="23"/>
      </w:trPr>
      <w:tc>
        <w:tcPr>
          <w:tcW w:w="3080" w:type="dxa"/>
          <w:shd w:val="clear" w:color="auto" w:fill="94AC3B"/>
          <w:vAlign w:val="center"/>
        </w:tcPr>
        <w:p w14:paraId="5B03EABF" w14:textId="77777777" w:rsidR="003A3327" w:rsidRPr="005A4253" w:rsidRDefault="003A3327" w:rsidP="003A3327">
          <w:pPr>
            <w:pStyle w:val="Nagwek"/>
          </w:pPr>
        </w:p>
      </w:tc>
      <w:tc>
        <w:tcPr>
          <w:tcW w:w="3081" w:type="dxa"/>
          <w:gridSpan w:val="2"/>
          <w:shd w:val="clear" w:color="auto" w:fill="443425"/>
          <w:vAlign w:val="center"/>
        </w:tcPr>
        <w:p w14:paraId="40519AB2" w14:textId="77777777" w:rsidR="003A3327" w:rsidRPr="005A4253" w:rsidRDefault="003A3327" w:rsidP="003A3327">
          <w:pPr>
            <w:pStyle w:val="Nagwek"/>
          </w:pPr>
        </w:p>
      </w:tc>
      <w:tc>
        <w:tcPr>
          <w:tcW w:w="3081" w:type="dxa"/>
          <w:shd w:val="clear" w:color="auto" w:fill="8ABFE3"/>
          <w:vAlign w:val="center"/>
        </w:tcPr>
        <w:p w14:paraId="15A87B6E" w14:textId="77777777" w:rsidR="003A3327" w:rsidRPr="005A4253" w:rsidRDefault="003A3327" w:rsidP="003A3327">
          <w:pPr>
            <w:pStyle w:val="Nagwek"/>
          </w:pPr>
        </w:p>
      </w:tc>
    </w:tr>
    <w:tr w:rsidR="003A3327" w:rsidRPr="005A4253" w14:paraId="027B667C" w14:textId="77777777" w:rsidTr="00810B9F">
      <w:trPr>
        <w:cantSplit/>
        <w:trHeight w:val="567"/>
      </w:trPr>
      <w:tc>
        <w:tcPr>
          <w:tcW w:w="9242" w:type="dxa"/>
          <w:gridSpan w:val="4"/>
          <w:shd w:val="clear" w:color="auto" w:fill="auto"/>
          <w:vAlign w:val="bottom"/>
        </w:tcPr>
        <w:p w14:paraId="720B88E4" w14:textId="77777777" w:rsidR="003A3327" w:rsidRPr="003A3327" w:rsidRDefault="003A3327" w:rsidP="003A3327">
          <w:pPr>
            <w:pStyle w:val="Nagwek"/>
            <w:rPr>
              <w:rFonts w:ascii="Lato" w:hAnsi="Lato"/>
              <w:sz w:val="20"/>
              <w:szCs w:val="20"/>
            </w:rPr>
          </w:pPr>
          <w:r w:rsidRPr="003A3327">
            <w:rPr>
              <w:rFonts w:ascii="Lato" w:hAnsi="Lato"/>
              <w:sz w:val="20"/>
              <w:szCs w:val="20"/>
            </w:rPr>
            <w:t xml:space="preserve">Krempna 59 | 38-232 Krempna | tel. (13) 441 40 99 | fax. (13) 441 44 40 | magurskipn.pl | </w:t>
          </w:r>
        </w:p>
        <w:p w14:paraId="3F8F9607" w14:textId="77777777" w:rsidR="003A3327" w:rsidRPr="005A4253" w:rsidRDefault="003A3327" w:rsidP="003A3327">
          <w:pPr>
            <w:pStyle w:val="Nagwek"/>
            <w:rPr>
              <w:lang w:val="en-US"/>
            </w:rPr>
          </w:pPr>
          <w:r w:rsidRPr="003A3327">
            <w:rPr>
              <w:rFonts w:ascii="Lato" w:hAnsi="Lato"/>
              <w:sz w:val="20"/>
              <w:szCs w:val="20"/>
              <w:lang w:val="en-US"/>
            </w:rPr>
            <w:t>e-mail: mpn@magurskipn.pl</w:t>
          </w:r>
        </w:p>
      </w:tc>
    </w:tr>
    <w:bookmarkEnd w:id="2"/>
  </w:tbl>
  <w:p w14:paraId="52D2F2F5" w14:textId="77777777" w:rsidR="003A3327" w:rsidRDefault="003A33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2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3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43E13"/>
    <w:multiLevelType w:val="multilevel"/>
    <w:tmpl w:val="3274EED6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84" w:hanging="1800"/>
      </w:pPr>
      <w:rPr>
        <w:rFonts w:hint="default"/>
      </w:rPr>
    </w:lvl>
  </w:abstractNum>
  <w:abstractNum w:abstractNumId="5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7" w15:restartNumberingAfterBreak="0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8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9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0" w15:restartNumberingAfterBreak="0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11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14" w15:restartNumberingAfterBreak="0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5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068291D"/>
    <w:multiLevelType w:val="multilevel"/>
    <w:tmpl w:val="145C5604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84" w:hanging="1800"/>
      </w:pPr>
      <w:rPr>
        <w:rFonts w:hint="default"/>
      </w:rPr>
    </w:lvl>
  </w:abstractNum>
  <w:abstractNum w:abstractNumId="17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19" w15:restartNumberingAfterBreak="0">
    <w:nsid w:val="46393F81"/>
    <w:multiLevelType w:val="hybridMultilevel"/>
    <w:tmpl w:val="DBF6E5B4"/>
    <w:lvl w:ilvl="0" w:tplc="D4F8E7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1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22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24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25" w15:restartNumberingAfterBreak="0">
    <w:nsid w:val="50C736E8"/>
    <w:multiLevelType w:val="multilevel"/>
    <w:tmpl w:val="D690FDCC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26" w15:restartNumberingAfterBreak="0">
    <w:nsid w:val="51334F88"/>
    <w:multiLevelType w:val="hybridMultilevel"/>
    <w:tmpl w:val="D14CD0C2"/>
    <w:lvl w:ilvl="0" w:tplc="37342F8E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7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28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9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2" w15:restartNumberingAfterBreak="0">
    <w:nsid w:val="5F120388"/>
    <w:multiLevelType w:val="hybridMultilevel"/>
    <w:tmpl w:val="31923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13321"/>
    <w:multiLevelType w:val="hybridMultilevel"/>
    <w:tmpl w:val="29C85A7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D475B"/>
    <w:multiLevelType w:val="hybridMultilevel"/>
    <w:tmpl w:val="B87AB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38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39" w15:restartNumberingAfterBreak="0">
    <w:nsid w:val="6D971941"/>
    <w:multiLevelType w:val="multilevel"/>
    <w:tmpl w:val="1DA0D3F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40" w15:restartNumberingAfterBreak="0">
    <w:nsid w:val="6DE243CD"/>
    <w:multiLevelType w:val="hybridMultilevel"/>
    <w:tmpl w:val="856E5272"/>
    <w:lvl w:ilvl="0" w:tplc="338612F0">
      <w:start w:val="1"/>
      <w:numFmt w:val="lowerLetter"/>
      <w:lvlText w:val="%1.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40F51"/>
    <w:multiLevelType w:val="multilevel"/>
    <w:tmpl w:val="0D48E8D2"/>
    <w:lvl w:ilvl="0">
      <w:start w:val="11"/>
      <w:numFmt w:val="decimal"/>
      <w:lvlText w:val="%1"/>
      <w:lvlJc w:val="left"/>
      <w:pPr>
        <w:ind w:left="715" w:hanging="500"/>
      </w:pPr>
      <w:rPr>
        <w:rFonts w:hint="default"/>
        <w:lang w:val="pl-PL" w:eastAsia="pl-PL" w:bidi="pl-PL"/>
      </w:rPr>
    </w:lvl>
    <w:lvl w:ilvl="1">
      <w:start w:val="10"/>
      <w:numFmt w:val="decimal"/>
      <w:lvlText w:val="%1.%2"/>
      <w:lvlJc w:val="left"/>
      <w:pPr>
        <w:ind w:left="643" w:hanging="50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83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86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89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92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95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98" w:hanging="286"/>
      </w:pPr>
      <w:rPr>
        <w:rFonts w:hint="default"/>
        <w:lang w:val="pl-PL" w:eastAsia="pl-PL" w:bidi="pl-PL"/>
      </w:rPr>
    </w:lvl>
  </w:abstractNum>
  <w:abstractNum w:abstractNumId="42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43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18"/>
  </w:num>
  <w:num w:numId="3">
    <w:abstractNumId w:val="21"/>
  </w:num>
  <w:num w:numId="4">
    <w:abstractNumId w:val="20"/>
  </w:num>
  <w:num w:numId="5">
    <w:abstractNumId w:val="24"/>
  </w:num>
  <w:num w:numId="6">
    <w:abstractNumId w:val="13"/>
  </w:num>
  <w:num w:numId="7">
    <w:abstractNumId w:val="41"/>
  </w:num>
  <w:num w:numId="8">
    <w:abstractNumId w:val="25"/>
  </w:num>
  <w:num w:numId="9">
    <w:abstractNumId w:val="37"/>
  </w:num>
  <w:num w:numId="10">
    <w:abstractNumId w:val="27"/>
  </w:num>
  <w:num w:numId="11">
    <w:abstractNumId w:val="6"/>
  </w:num>
  <w:num w:numId="12">
    <w:abstractNumId w:val="9"/>
  </w:num>
  <w:num w:numId="13">
    <w:abstractNumId w:val="23"/>
  </w:num>
  <w:num w:numId="14">
    <w:abstractNumId w:val="38"/>
  </w:num>
  <w:num w:numId="15">
    <w:abstractNumId w:val="10"/>
  </w:num>
  <w:num w:numId="16">
    <w:abstractNumId w:val="7"/>
  </w:num>
  <w:num w:numId="17">
    <w:abstractNumId w:val="39"/>
  </w:num>
  <w:num w:numId="18">
    <w:abstractNumId w:val="43"/>
  </w:num>
  <w:num w:numId="19">
    <w:abstractNumId w:val="5"/>
  </w:num>
  <w:num w:numId="20">
    <w:abstractNumId w:val="8"/>
  </w:num>
  <w:num w:numId="21">
    <w:abstractNumId w:val="28"/>
  </w:num>
  <w:num w:numId="22">
    <w:abstractNumId w:val="33"/>
  </w:num>
  <w:num w:numId="23">
    <w:abstractNumId w:val="11"/>
  </w:num>
  <w:num w:numId="24">
    <w:abstractNumId w:val="30"/>
  </w:num>
  <w:num w:numId="25">
    <w:abstractNumId w:val="31"/>
    <w:lvlOverride w:ilvl="0">
      <w:startOverride w:val="1"/>
    </w:lvlOverride>
  </w:num>
  <w:num w:numId="26">
    <w:abstractNumId w:val="17"/>
  </w:num>
  <w:num w:numId="27">
    <w:abstractNumId w:val="15"/>
  </w:num>
  <w:num w:numId="28">
    <w:abstractNumId w:val="29"/>
  </w:num>
  <w:num w:numId="29">
    <w:abstractNumId w:val="26"/>
  </w:num>
  <w:num w:numId="30">
    <w:abstractNumId w:val="22"/>
  </w:num>
  <w:num w:numId="31">
    <w:abstractNumId w:val="14"/>
  </w:num>
  <w:num w:numId="32">
    <w:abstractNumId w:val="42"/>
  </w:num>
  <w:num w:numId="33">
    <w:abstractNumId w:val="0"/>
  </w:num>
  <w:num w:numId="34">
    <w:abstractNumId w:val="4"/>
  </w:num>
  <w:num w:numId="35">
    <w:abstractNumId w:val="16"/>
  </w:num>
  <w:num w:numId="36">
    <w:abstractNumId w:val="1"/>
  </w:num>
  <w:num w:numId="37">
    <w:abstractNumId w:val="3"/>
  </w:num>
  <w:num w:numId="38">
    <w:abstractNumId w:val="34"/>
  </w:num>
  <w:num w:numId="39">
    <w:abstractNumId w:val="12"/>
  </w:num>
  <w:num w:numId="40">
    <w:abstractNumId w:val="40"/>
  </w:num>
  <w:num w:numId="41">
    <w:abstractNumId w:val="36"/>
  </w:num>
  <w:num w:numId="42">
    <w:abstractNumId w:val="19"/>
  </w:num>
  <w:num w:numId="43">
    <w:abstractNumId w:val="35"/>
  </w:num>
  <w:num w:numId="44">
    <w:abstractNumId w:val="3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13"/>
    <w:rsid w:val="00005F20"/>
    <w:rsid w:val="00012672"/>
    <w:rsid w:val="00012913"/>
    <w:rsid w:val="00026754"/>
    <w:rsid w:val="00031BD1"/>
    <w:rsid w:val="00033D26"/>
    <w:rsid w:val="00036A79"/>
    <w:rsid w:val="0003751A"/>
    <w:rsid w:val="00040BB5"/>
    <w:rsid w:val="00042120"/>
    <w:rsid w:val="000456E0"/>
    <w:rsid w:val="0004693B"/>
    <w:rsid w:val="000471BE"/>
    <w:rsid w:val="000474CF"/>
    <w:rsid w:val="00054DEC"/>
    <w:rsid w:val="00066E7E"/>
    <w:rsid w:val="00072991"/>
    <w:rsid w:val="00073DF4"/>
    <w:rsid w:val="00075F2E"/>
    <w:rsid w:val="00082B8F"/>
    <w:rsid w:val="00083180"/>
    <w:rsid w:val="000833BE"/>
    <w:rsid w:val="0008353E"/>
    <w:rsid w:val="00090E88"/>
    <w:rsid w:val="00093518"/>
    <w:rsid w:val="00093EB1"/>
    <w:rsid w:val="00095483"/>
    <w:rsid w:val="000966F7"/>
    <w:rsid w:val="000A4946"/>
    <w:rsid w:val="000A4AC0"/>
    <w:rsid w:val="000B112B"/>
    <w:rsid w:val="000B34FE"/>
    <w:rsid w:val="000B5682"/>
    <w:rsid w:val="000B617B"/>
    <w:rsid w:val="000B6EEB"/>
    <w:rsid w:val="000C35CB"/>
    <w:rsid w:val="000C7076"/>
    <w:rsid w:val="000C758E"/>
    <w:rsid w:val="000C7C92"/>
    <w:rsid w:val="000D18A4"/>
    <w:rsid w:val="000D5EE6"/>
    <w:rsid w:val="000D67A7"/>
    <w:rsid w:val="000E4947"/>
    <w:rsid w:val="000E66CC"/>
    <w:rsid w:val="000F1B85"/>
    <w:rsid w:val="000F2A6E"/>
    <w:rsid w:val="00103B37"/>
    <w:rsid w:val="00106883"/>
    <w:rsid w:val="00121189"/>
    <w:rsid w:val="001301D5"/>
    <w:rsid w:val="00131BD8"/>
    <w:rsid w:val="00132063"/>
    <w:rsid w:val="00135463"/>
    <w:rsid w:val="0014012A"/>
    <w:rsid w:val="00140CA7"/>
    <w:rsid w:val="001410C2"/>
    <w:rsid w:val="0014319D"/>
    <w:rsid w:val="00147243"/>
    <w:rsid w:val="001519DC"/>
    <w:rsid w:val="001565D4"/>
    <w:rsid w:val="001566F3"/>
    <w:rsid w:val="00160B72"/>
    <w:rsid w:val="0016743C"/>
    <w:rsid w:val="00172A7A"/>
    <w:rsid w:val="00173E4D"/>
    <w:rsid w:val="001852A8"/>
    <w:rsid w:val="00185CB4"/>
    <w:rsid w:val="001919A2"/>
    <w:rsid w:val="00195334"/>
    <w:rsid w:val="00196A03"/>
    <w:rsid w:val="001A37FD"/>
    <w:rsid w:val="001A76E2"/>
    <w:rsid w:val="001B01DC"/>
    <w:rsid w:val="001B19BA"/>
    <w:rsid w:val="001B1C32"/>
    <w:rsid w:val="001B5A0A"/>
    <w:rsid w:val="001C32D2"/>
    <w:rsid w:val="001C3756"/>
    <w:rsid w:val="001C3850"/>
    <w:rsid w:val="001C4D93"/>
    <w:rsid w:val="001C6D64"/>
    <w:rsid w:val="001C7BF2"/>
    <w:rsid w:val="001D1786"/>
    <w:rsid w:val="001D5248"/>
    <w:rsid w:val="001E287D"/>
    <w:rsid w:val="001E3B7A"/>
    <w:rsid w:val="001F2F57"/>
    <w:rsid w:val="001F33A1"/>
    <w:rsid w:val="001F6D38"/>
    <w:rsid w:val="0020101F"/>
    <w:rsid w:val="00202245"/>
    <w:rsid w:val="002037F6"/>
    <w:rsid w:val="00203A6F"/>
    <w:rsid w:val="00204F8E"/>
    <w:rsid w:val="00205160"/>
    <w:rsid w:val="00205E92"/>
    <w:rsid w:val="00206F14"/>
    <w:rsid w:val="002124A7"/>
    <w:rsid w:val="002146F1"/>
    <w:rsid w:val="00221B9A"/>
    <w:rsid w:val="002331E7"/>
    <w:rsid w:val="00233355"/>
    <w:rsid w:val="00243266"/>
    <w:rsid w:val="0024777B"/>
    <w:rsid w:val="00250A78"/>
    <w:rsid w:val="002554F8"/>
    <w:rsid w:val="002555ED"/>
    <w:rsid w:val="0025592C"/>
    <w:rsid w:val="002577A9"/>
    <w:rsid w:val="00257A4F"/>
    <w:rsid w:val="0026578E"/>
    <w:rsid w:val="00267D09"/>
    <w:rsid w:val="00276743"/>
    <w:rsid w:val="002772AD"/>
    <w:rsid w:val="00280BD5"/>
    <w:rsid w:val="00280F73"/>
    <w:rsid w:val="00281C5D"/>
    <w:rsid w:val="00282414"/>
    <w:rsid w:val="002827AE"/>
    <w:rsid w:val="002862FB"/>
    <w:rsid w:val="00291008"/>
    <w:rsid w:val="002913FD"/>
    <w:rsid w:val="00291540"/>
    <w:rsid w:val="002A251C"/>
    <w:rsid w:val="002A3C6D"/>
    <w:rsid w:val="002A7727"/>
    <w:rsid w:val="002B2376"/>
    <w:rsid w:val="002B64F0"/>
    <w:rsid w:val="002C0449"/>
    <w:rsid w:val="002C623F"/>
    <w:rsid w:val="002D0566"/>
    <w:rsid w:val="002D1083"/>
    <w:rsid w:val="002D2929"/>
    <w:rsid w:val="002D2B01"/>
    <w:rsid w:val="002D5A01"/>
    <w:rsid w:val="002D60D5"/>
    <w:rsid w:val="002E1E7B"/>
    <w:rsid w:val="002E1F88"/>
    <w:rsid w:val="002E55A8"/>
    <w:rsid w:val="002E57F9"/>
    <w:rsid w:val="002F4FF7"/>
    <w:rsid w:val="003008B3"/>
    <w:rsid w:val="00306A9B"/>
    <w:rsid w:val="00306E1F"/>
    <w:rsid w:val="003116CE"/>
    <w:rsid w:val="00313610"/>
    <w:rsid w:val="0031674C"/>
    <w:rsid w:val="00317722"/>
    <w:rsid w:val="00323FA5"/>
    <w:rsid w:val="0032603F"/>
    <w:rsid w:val="00332E6A"/>
    <w:rsid w:val="00334E8E"/>
    <w:rsid w:val="00335B84"/>
    <w:rsid w:val="00336B5D"/>
    <w:rsid w:val="00342C8B"/>
    <w:rsid w:val="0034538A"/>
    <w:rsid w:val="00346448"/>
    <w:rsid w:val="00347C6A"/>
    <w:rsid w:val="00351058"/>
    <w:rsid w:val="00354547"/>
    <w:rsid w:val="00354641"/>
    <w:rsid w:val="003574B7"/>
    <w:rsid w:val="00357B22"/>
    <w:rsid w:val="00363EB0"/>
    <w:rsid w:val="00367C2C"/>
    <w:rsid w:val="0037461A"/>
    <w:rsid w:val="00376408"/>
    <w:rsid w:val="00376434"/>
    <w:rsid w:val="003766DA"/>
    <w:rsid w:val="00383FFD"/>
    <w:rsid w:val="00390975"/>
    <w:rsid w:val="003A033A"/>
    <w:rsid w:val="003A3327"/>
    <w:rsid w:val="003A3A23"/>
    <w:rsid w:val="003A4CE4"/>
    <w:rsid w:val="003A5702"/>
    <w:rsid w:val="003A7697"/>
    <w:rsid w:val="003B027A"/>
    <w:rsid w:val="003B0F7B"/>
    <w:rsid w:val="003C3249"/>
    <w:rsid w:val="003C527C"/>
    <w:rsid w:val="003C57A7"/>
    <w:rsid w:val="003C6E81"/>
    <w:rsid w:val="003C74B7"/>
    <w:rsid w:val="003C7DBD"/>
    <w:rsid w:val="003D36E1"/>
    <w:rsid w:val="003E19C2"/>
    <w:rsid w:val="003E1C69"/>
    <w:rsid w:val="003E2769"/>
    <w:rsid w:val="003E2ED8"/>
    <w:rsid w:val="003E354A"/>
    <w:rsid w:val="003E4681"/>
    <w:rsid w:val="003E5D7E"/>
    <w:rsid w:val="003F1CF1"/>
    <w:rsid w:val="003F32B8"/>
    <w:rsid w:val="003F38A8"/>
    <w:rsid w:val="003F3AFB"/>
    <w:rsid w:val="003F44DD"/>
    <w:rsid w:val="003F7960"/>
    <w:rsid w:val="0040564D"/>
    <w:rsid w:val="0040737F"/>
    <w:rsid w:val="004100BC"/>
    <w:rsid w:val="00416537"/>
    <w:rsid w:val="004223DC"/>
    <w:rsid w:val="004430F3"/>
    <w:rsid w:val="00443E71"/>
    <w:rsid w:val="00444516"/>
    <w:rsid w:val="004451EB"/>
    <w:rsid w:val="0044584E"/>
    <w:rsid w:val="0045091A"/>
    <w:rsid w:val="00451D3B"/>
    <w:rsid w:val="00451DE2"/>
    <w:rsid w:val="004528AE"/>
    <w:rsid w:val="00454F82"/>
    <w:rsid w:val="00455BAC"/>
    <w:rsid w:val="00461D5F"/>
    <w:rsid w:val="00463340"/>
    <w:rsid w:val="004707CB"/>
    <w:rsid w:val="004726D3"/>
    <w:rsid w:val="00473690"/>
    <w:rsid w:val="004738F0"/>
    <w:rsid w:val="0047417F"/>
    <w:rsid w:val="004826E8"/>
    <w:rsid w:val="00483C7E"/>
    <w:rsid w:val="00483DB0"/>
    <w:rsid w:val="00484844"/>
    <w:rsid w:val="0048706C"/>
    <w:rsid w:val="004A0EC8"/>
    <w:rsid w:val="004A28E5"/>
    <w:rsid w:val="004B0C95"/>
    <w:rsid w:val="004B720F"/>
    <w:rsid w:val="004C300F"/>
    <w:rsid w:val="004C34E2"/>
    <w:rsid w:val="004C4B9E"/>
    <w:rsid w:val="004D635D"/>
    <w:rsid w:val="004E3827"/>
    <w:rsid w:val="004F7231"/>
    <w:rsid w:val="004F7FD3"/>
    <w:rsid w:val="00503C49"/>
    <w:rsid w:val="00505788"/>
    <w:rsid w:val="00505F0C"/>
    <w:rsid w:val="00507373"/>
    <w:rsid w:val="0051124A"/>
    <w:rsid w:val="00511989"/>
    <w:rsid w:val="005153BC"/>
    <w:rsid w:val="00516AF1"/>
    <w:rsid w:val="0052539B"/>
    <w:rsid w:val="005344AC"/>
    <w:rsid w:val="00541D58"/>
    <w:rsid w:val="00546353"/>
    <w:rsid w:val="00547881"/>
    <w:rsid w:val="0055162C"/>
    <w:rsid w:val="00552A11"/>
    <w:rsid w:val="0055550E"/>
    <w:rsid w:val="005609D5"/>
    <w:rsid w:val="005620B3"/>
    <w:rsid w:val="0056360D"/>
    <w:rsid w:val="00566AD4"/>
    <w:rsid w:val="00567229"/>
    <w:rsid w:val="005712C8"/>
    <w:rsid w:val="00574435"/>
    <w:rsid w:val="00575F8B"/>
    <w:rsid w:val="005842A9"/>
    <w:rsid w:val="00584D32"/>
    <w:rsid w:val="00586243"/>
    <w:rsid w:val="00593483"/>
    <w:rsid w:val="005939AD"/>
    <w:rsid w:val="005A584C"/>
    <w:rsid w:val="005B7156"/>
    <w:rsid w:val="005C6EA1"/>
    <w:rsid w:val="005C7182"/>
    <w:rsid w:val="005D1B94"/>
    <w:rsid w:val="005D6699"/>
    <w:rsid w:val="005D6CF7"/>
    <w:rsid w:val="005E053B"/>
    <w:rsid w:val="005E1982"/>
    <w:rsid w:val="005E59D1"/>
    <w:rsid w:val="005E7F9C"/>
    <w:rsid w:val="005F3FEE"/>
    <w:rsid w:val="005F700C"/>
    <w:rsid w:val="006075CB"/>
    <w:rsid w:val="0061030E"/>
    <w:rsid w:val="00610DD6"/>
    <w:rsid w:val="0061125A"/>
    <w:rsid w:val="00622221"/>
    <w:rsid w:val="00622DAB"/>
    <w:rsid w:val="006239A5"/>
    <w:rsid w:val="006260DE"/>
    <w:rsid w:val="00630DD6"/>
    <w:rsid w:val="00631A72"/>
    <w:rsid w:val="00632548"/>
    <w:rsid w:val="006418FA"/>
    <w:rsid w:val="006453D3"/>
    <w:rsid w:val="00647EE9"/>
    <w:rsid w:val="0065051A"/>
    <w:rsid w:val="00657A9A"/>
    <w:rsid w:val="00661165"/>
    <w:rsid w:val="006641E0"/>
    <w:rsid w:val="006679F1"/>
    <w:rsid w:val="00672168"/>
    <w:rsid w:val="00674CC3"/>
    <w:rsid w:val="006750A5"/>
    <w:rsid w:val="00675207"/>
    <w:rsid w:val="0067692C"/>
    <w:rsid w:val="0068027C"/>
    <w:rsid w:val="00682624"/>
    <w:rsid w:val="00682D33"/>
    <w:rsid w:val="00695891"/>
    <w:rsid w:val="00696FB1"/>
    <w:rsid w:val="00697DC4"/>
    <w:rsid w:val="006A25DA"/>
    <w:rsid w:val="006A4204"/>
    <w:rsid w:val="006A6E42"/>
    <w:rsid w:val="006B6C6E"/>
    <w:rsid w:val="006C485D"/>
    <w:rsid w:val="006C4F49"/>
    <w:rsid w:val="006D1056"/>
    <w:rsid w:val="006D1252"/>
    <w:rsid w:val="006D1789"/>
    <w:rsid w:val="006D254E"/>
    <w:rsid w:val="006D5123"/>
    <w:rsid w:val="006D677A"/>
    <w:rsid w:val="006E0883"/>
    <w:rsid w:val="006E13EC"/>
    <w:rsid w:val="006E25C1"/>
    <w:rsid w:val="006E33DD"/>
    <w:rsid w:val="006E44AF"/>
    <w:rsid w:val="006E607F"/>
    <w:rsid w:val="006E62A6"/>
    <w:rsid w:val="006E7B9C"/>
    <w:rsid w:val="006F041A"/>
    <w:rsid w:val="006F3A60"/>
    <w:rsid w:val="006F515A"/>
    <w:rsid w:val="00701B84"/>
    <w:rsid w:val="0070670E"/>
    <w:rsid w:val="0072014B"/>
    <w:rsid w:val="00722AF1"/>
    <w:rsid w:val="00727A7A"/>
    <w:rsid w:val="00730CF9"/>
    <w:rsid w:val="007355FF"/>
    <w:rsid w:val="00736F7C"/>
    <w:rsid w:val="00741508"/>
    <w:rsid w:val="00742957"/>
    <w:rsid w:val="00743CEC"/>
    <w:rsid w:val="00746B5B"/>
    <w:rsid w:val="00754725"/>
    <w:rsid w:val="00760815"/>
    <w:rsid w:val="00764F4E"/>
    <w:rsid w:val="0076636F"/>
    <w:rsid w:val="00777313"/>
    <w:rsid w:val="00783763"/>
    <w:rsid w:val="00786517"/>
    <w:rsid w:val="007916A9"/>
    <w:rsid w:val="0079189A"/>
    <w:rsid w:val="0079240F"/>
    <w:rsid w:val="007A059A"/>
    <w:rsid w:val="007A5043"/>
    <w:rsid w:val="007A6440"/>
    <w:rsid w:val="007B28D5"/>
    <w:rsid w:val="007B303A"/>
    <w:rsid w:val="007C3038"/>
    <w:rsid w:val="007C69D8"/>
    <w:rsid w:val="007D52BF"/>
    <w:rsid w:val="007D59CB"/>
    <w:rsid w:val="007D6355"/>
    <w:rsid w:val="007E01DE"/>
    <w:rsid w:val="007E185B"/>
    <w:rsid w:val="007E25FD"/>
    <w:rsid w:val="007E4D4B"/>
    <w:rsid w:val="007E4F50"/>
    <w:rsid w:val="007F0F97"/>
    <w:rsid w:val="007F3223"/>
    <w:rsid w:val="00801356"/>
    <w:rsid w:val="00801EBD"/>
    <w:rsid w:val="00804E7F"/>
    <w:rsid w:val="00810836"/>
    <w:rsid w:val="00814E7C"/>
    <w:rsid w:val="00816D95"/>
    <w:rsid w:val="00820FC2"/>
    <w:rsid w:val="00823C13"/>
    <w:rsid w:val="0083027E"/>
    <w:rsid w:val="008362EE"/>
    <w:rsid w:val="00841908"/>
    <w:rsid w:val="008441B9"/>
    <w:rsid w:val="0085117E"/>
    <w:rsid w:val="00851384"/>
    <w:rsid w:val="0085218C"/>
    <w:rsid w:val="00852ED6"/>
    <w:rsid w:val="00855BAC"/>
    <w:rsid w:val="00857ED9"/>
    <w:rsid w:val="00857FA6"/>
    <w:rsid w:val="00860072"/>
    <w:rsid w:val="00867E0B"/>
    <w:rsid w:val="00871D6E"/>
    <w:rsid w:val="008721D6"/>
    <w:rsid w:val="008748D1"/>
    <w:rsid w:val="00875284"/>
    <w:rsid w:val="00876887"/>
    <w:rsid w:val="00877AFB"/>
    <w:rsid w:val="00885753"/>
    <w:rsid w:val="008872CA"/>
    <w:rsid w:val="00891E82"/>
    <w:rsid w:val="00893D10"/>
    <w:rsid w:val="008950C3"/>
    <w:rsid w:val="008975F7"/>
    <w:rsid w:val="008A5E0E"/>
    <w:rsid w:val="008B2238"/>
    <w:rsid w:val="008B458A"/>
    <w:rsid w:val="008C0E48"/>
    <w:rsid w:val="008C79EB"/>
    <w:rsid w:val="008D265C"/>
    <w:rsid w:val="008D6B6D"/>
    <w:rsid w:val="008E6DF3"/>
    <w:rsid w:val="008F1FB0"/>
    <w:rsid w:val="008F2327"/>
    <w:rsid w:val="008F3274"/>
    <w:rsid w:val="008F66B7"/>
    <w:rsid w:val="009040B8"/>
    <w:rsid w:val="00904EAB"/>
    <w:rsid w:val="00906665"/>
    <w:rsid w:val="00910463"/>
    <w:rsid w:val="009123BF"/>
    <w:rsid w:val="009131A3"/>
    <w:rsid w:val="00915403"/>
    <w:rsid w:val="00915C2B"/>
    <w:rsid w:val="00915E9C"/>
    <w:rsid w:val="0092285E"/>
    <w:rsid w:val="0093013D"/>
    <w:rsid w:val="00931ADB"/>
    <w:rsid w:val="0093509E"/>
    <w:rsid w:val="00935614"/>
    <w:rsid w:val="00935C68"/>
    <w:rsid w:val="00952DB0"/>
    <w:rsid w:val="00953BFC"/>
    <w:rsid w:val="00954FEF"/>
    <w:rsid w:val="00957B1C"/>
    <w:rsid w:val="0096113E"/>
    <w:rsid w:val="00972E65"/>
    <w:rsid w:val="009746AA"/>
    <w:rsid w:val="009767F7"/>
    <w:rsid w:val="00986CF7"/>
    <w:rsid w:val="00987108"/>
    <w:rsid w:val="00990533"/>
    <w:rsid w:val="00993216"/>
    <w:rsid w:val="0099683E"/>
    <w:rsid w:val="009A3C30"/>
    <w:rsid w:val="009A4316"/>
    <w:rsid w:val="009B18BC"/>
    <w:rsid w:val="009B4C27"/>
    <w:rsid w:val="009B56CB"/>
    <w:rsid w:val="009C137F"/>
    <w:rsid w:val="009C7807"/>
    <w:rsid w:val="009D36D3"/>
    <w:rsid w:val="009D63C8"/>
    <w:rsid w:val="009D66BB"/>
    <w:rsid w:val="009D6711"/>
    <w:rsid w:val="009F10B8"/>
    <w:rsid w:val="009F6516"/>
    <w:rsid w:val="009F6790"/>
    <w:rsid w:val="00A0633F"/>
    <w:rsid w:val="00A07C76"/>
    <w:rsid w:val="00A11AD8"/>
    <w:rsid w:val="00A13045"/>
    <w:rsid w:val="00A225DA"/>
    <w:rsid w:val="00A26908"/>
    <w:rsid w:val="00A27B6C"/>
    <w:rsid w:val="00A32277"/>
    <w:rsid w:val="00A36B55"/>
    <w:rsid w:val="00A40AC5"/>
    <w:rsid w:val="00A41413"/>
    <w:rsid w:val="00A43C19"/>
    <w:rsid w:val="00A458AB"/>
    <w:rsid w:val="00A51800"/>
    <w:rsid w:val="00A5544E"/>
    <w:rsid w:val="00A5582B"/>
    <w:rsid w:val="00A570D9"/>
    <w:rsid w:val="00A60F03"/>
    <w:rsid w:val="00A64802"/>
    <w:rsid w:val="00A648FD"/>
    <w:rsid w:val="00A70A35"/>
    <w:rsid w:val="00A74939"/>
    <w:rsid w:val="00A76C68"/>
    <w:rsid w:val="00A81516"/>
    <w:rsid w:val="00A82779"/>
    <w:rsid w:val="00A855B0"/>
    <w:rsid w:val="00A9330D"/>
    <w:rsid w:val="00A9365E"/>
    <w:rsid w:val="00A944B2"/>
    <w:rsid w:val="00A96470"/>
    <w:rsid w:val="00AA0ACA"/>
    <w:rsid w:val="00AA0E90"/>
    <w:rsid w:val="00AC45E7"/>
    <w:rsid w:val="00AC60C6"/>
    <w:rsid w:val="00AC624B"/>
    <w:rsid w:val="00AD2E63"/>
    <w:rsid w:val="00AE0611"/>
    <w:rsid w:val="00AE0F72"/>
    <w:rsid w:val="00AF516F"/>
    <w:rsid w:val="00B0134D"/>
    <w:rsid w:val="00B01D68"/>
    <w:rsid w:val="00B0272F"/>
    <w:rsid w:val="00B035C9"/>
    <w:rsid w:val="00B13E32"/>
    <w:rsid w:val="00B16F0D"/>
    <w:rsid w:val="00B2066E"/>
    <w:rsid w:val="00B2514F"/>
    <w:rsid w:val="00B26A93"/>
    <w:rsid w:val="00B30197"/>
    <w:rsid w:val="00B367D5"/>
    <w:rsid w:val="00B37583"/>
    <w:rsid w:val="00B447FB"/>
    <w:rsid w:val="00B501B8"/>
    <w:rsid w:val="00B56872"/>
    <w:rsid w:val="00B57DFE"/>
    <w:rsid w:val="00B671E6"/>
    <w:rsid w:val="00B67BA4"/>
    <w:rsid w:val="00B71E21"/>
    <w:rsid w:val="00B73614"/>
    <w:rsid w:val="00B74A2E"/>
    <w:rsid w:val="00B76C47"/>
    <w:rsid w:val="00B77B44"/>
    <w:rsid w:val="00B8070C"/>
    <w:rsid w:val="00B842DF"/>
    <w:rsid w:val="00B92CF4"/>
    <w:rsid w:val="00B94BAC"/>
    <w:rsid w:val="00B960A3"/>
    <w:rsid w:val="00B961B3"/>
    <w:rsid w:val="00B97DE7"/>
    <w:rsid w:val="00BE1373"/>
    <w:rsid w:val="00BE1A8A"/>
    <w:rsid w:val="00BE36DF"/>
    <w:rsid w:val="00BE5CEA"/>
    <w:rsid w:val="00BE60AA"/>
    <w:rsid w:val="00BF60C7"/>
    <w:rsid w:val="00C147A7"/>
    <w:rsid w:val="00C22637"/>
    <w:rsid w:val="00C26E2F"/>
    <w:rsid w:val="00C34CC4"/>
    <w:rsid w:val="00C40B1E"/>
    <w:rsid w:val="00C413F3"/>
    <w:rsid w:val="00C51BCF"/>
    <w:rsid w:val="00C51CFB"/>
    <w:rsid w:val="00C54D09"/>
    <w:rsid w:val="00C5751B"/>
    <w:rsid w:val="00C64924"/>
    <w:rsid w:val="00C66067"/>
    <w:rsid w:val="00C66D95"/>
    <w:rsid w:val="00C739A6"/>
    <w:rsid w:val="00C855A0"/>
    <w:rsid w:val="00CA146F"/>
    <w:rsid w:val="00CA2E9A"/>
    <w:rsid w:val="00CB271F"/>
    <w:rsid w:val="00CC5000"/>
    <w:rsid w:val="00CD1A36"/>
    <w:rsid w:val="00CD1DC2"/>
    <w:rsid w:val="00CD38A7"/>
    <w:rsid w:val="00CD51BF"/>
    <w:rsid w:val="00CD74A4"/>
    <w:rsid w:val="00CD765F"/>
    <w:rsid w:val="00CE07AF"/>
    <w:rsid w:val="00CE12DE"/>
    <w:rsid w:val="00CF139C"/>
    <w:rsid w:val="00CF15A1"/>
    <w:rsid w:val="00D0004C"/>
    <w:rsid w:val="00D10A42"/>
    <w:rsid w:val="00D16C2A"/>
    <w:rsid w:val="00D2462A"/>
    <w:rsid w:val="00D31024"/>
    <w:rsid w:val="00D31836"/>
    <w:rsid w:val="00D31BA6"/>
    <w:rsid w:val="00D32AEF"/>
    <w:rsid w:val="00D36A9D"/>
    <w:rsid w:val="00D477C0"/>
    <w:rsid w:val="00D50781"/>
    <w:rsid w:val="00D50A0E"/>
    <w:rsid w:val="00D50B74"/>
    <w:rsid w:val="00D64909"/>
    <w:rsid w:val="00D70515"/>
    <w:rsid w:val="00D7088F"/>
    <w:rsid w:val="00D75D86"/>
    <w:rsid w:val="00D77769"/>
    <w:rsid w:val="00D81861"/>
    <w:rsid w:val="00D878EE"/>
    <w:rsid w:val="00D9358D"/>
    <w:rsid w:val="00DA0A38"/>
    <w:rsid w:val="00DA62EE"/>
    <w:rsid w:val="00DA6AA5"/>
    <w:rsid w:val="00DA701A"/>
    <w:rsid w:val="00DB15CF"/>
    <w:rsid w:val="00DB1D6C"/>
    <w:rsid w:val="00DB2F1F"/>
    <w:rsid w:val="00DB63C1"/>
    <w:rsid w:val="00DC22D3"/>
    <w:rsid w:val="00DC3B78"/>
    <w:rsid w:val="00DD084B"/>
    <w:rsid w:val="00DE4886"/>
    <w:rsid w:val="00DE7A04"/>
    <w:rsid w:val="00DF05A9"/>
    <w:rsid w:val="00DF0606"/>
    <w:rsid w:val="00DF14F6"/>
    <w:rsid w:val="00DF3953"/>
    <w:rsid w:val="00E02302"/>
    <w:rsid w:val="00E046CC"/>
    <w:rsid w:val="00E07403"/>
    <w:rsid w:val="00E211D1"/>
    <w:rsid w:val="00E276B1"/>
    <w:rsid w:val="00E30DE6"/>
    <w:rsid w:val="00E31732"/>
    <w:rsid w:val="00E3325E"/>
    <w:rsid w:val="00E351B7"/>
    <w:rsid w:val="00E40171"/>
    <w:rsid w:val="00E44B02"/>
    <w:rsid w:val="00E559C0"/>
    <w:rsid w:val="00E56D0C"/>
    <w:rsid w:val="00E61865"/>
    <w:rsid w:val="00E62FD0"/>
    <w:rsid w:val="00E63E06"/>
    <w:rsid w:val="00E70241"/>
    <w:rsid w:val="00E74714"/>
    <w:rsid w:val="00E8240C"/>
    <w:rsid w:val="00EA3DB0"/>
    <w:rsid w:val="00EC00A8"/>
    <w:rsid w:val="00EC3459"/>
    <w:rsid w:val="00EC5F19"/>
    <w:rsid w:val="00EC658D"/>
    <w:rsid w:val="00EC778B"/>
    <w:rsid w:val="00ED6265"/>
    <w:rsid w:val="00ED686F"/>
    <w:rsid w:val="00EE4616"/>
    <w:rsid w:val="00EF1260"/>
    <w:rsid w:val="00EF67BB"/>
    <w:rsid w:val="00F01951"/>
    <w:rsid w:val="00F02281"/>
    <w:rsid w:val="00F11786"/>
    <w:rsid w:val="00F14E32"/>
    <w:rsid w:val="00F21CF5"/>
    <w:rsid w:val="00F2311A"/>
    <w:rsid w:val="00F373E8"/>
    <w:rsid w:val="00F373EC"/>
    <w:rsid w:val="00F406FE"/>
    <w:rsid w:val="00F45CE7"/>
    <w:rsid w:val="00F51B22"/>
    <w:rsid w:val="00F53A35"/>
    <w:rsid w:val="00F62534"/>
    <w:rsid w:val="00F67719"/>
    <w:rsid w:val="00F75290"/>
    <w:rsid w:val="00F9035C"/>
    <w:rsid w:val="00F9533B"/>
    <w:rsid w:val="00FA19DD"/>
    <w:rsid w:val="00FA45F9"/>
    <w:rsid w:val="00FB39CB"/>
    <w:rsid w:val="00FB51DB"/>
    <w:rsid w:val="00FB6253"/>
    <w:rsid w:val="00FC3F50"/>
    <w:rsid w:val="00FD073D"/>
    <w:rsid w:val="00FD5112"/>
    <w:rsid w:val="00FD54A4"/>
    <w:rsid w:val="00FD70B8"/>
    <w:rsid w:val="00FD7188"/>
    <w:rsid w:val="00FE1F03"/>
    <w:rsid w:val="00FE553D"/>
    <w:rsid w:val="00FF0A71"/>
    <w:rsid w:val="00FF349D"/>
    <w:rsid w:val="00FF3EEB"/>
    <w:rsid w:val="00FF4773"/>
    <w:rsid w:val="00FF6CD6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2AF1AF41"/>
  <w15:docId w15:val="{ABAA576C-2A1E-4E4D-B614-A796050E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F3FEE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25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A944B2"/>
    <w:pPr>
      <w:numPr>
        <w:numId w:val="33"/>
      </w:numPr>
      <w:contextualSpacing/>
    </w:pPr>
  </w:style>
  <w:style w:type="character" w:customStyle="1" w:styleId="StopkaZnak1">
    <w:name w:val="Stopka Znak1"/>
    <w:basedOn w:val="Domylnaczcionkaakapitu"/>
    <w:uiPriority w:val="99"/>
    <w:rsid w:val="006641E0"/>
    <w:rPr>
      <w:rFonts w:ascii="Lato" w:eastAsia="Calibri" w:hAnsi="Lato" w:cs="La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zamowienia@magurskipn.pl" TargetMode="External"/><Relationship Id="rId18" Type="http://schemas.openxmlformats.org/officeDocument/2006/relationships/hyperlink" Target="mailto:zamowienia@magurskipn.p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nccert.pl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hyperlink" Target="https://epuap.gov.pl/wps/portal/strefa-klienta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miniportal.uzp.gov.pl/Instrukcja_uzytkownika_miniPortal-ePUAP.pdf" TargetMode="External"/><Relationship Id="rId20" Type="http://schemas.openxmlformats.org/officeDocument/2006/relationships/hyperlink" Target="https://miniportal.uzp.gov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gurskipn.pl" TargetMode="External"/><Relationship Id="rId24" Type="http://schemas.openxmlformats.org/officeDocument/2006/relationships/hyperlink" Target="mailto:iod@magurskipn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iportal.uzp.gov.pl/" TargetMode="External"/><Relationship Id="rId23" Type="http://schemas.openxmlformats.org/officeDocument/2006/relationships/hyperlink" Target="https://www.gov.pl/web/mswia/oprogramowanie-do-pobrania" TargetMode="External"/><Relationship Id="rId10" Type="http://schemas.openxmlformats.org/officeDocument/2006/relationships/footer" Target="footer2.xml"/><Relationship Id="rId19" Type="http://schemas.openxmlformats.org/officeDocument/2006/relationships/hyperlink" Target="mailto:sbasista@magurskipn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epuap.gov.pl/wps/portal" TargetMode="External"/><Relationship Id="rId22" Type="http://schemas.openxmlformats.org/officeDocument/2006/relationships/hyperlink" Target="https://moj.gov.pl/nforms/signer/upload?xFormsAppName=SIGNER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29</Pages>
  <Words>9668</Words>
  <Characters>58014</Characters>
  <Application>Microsoft Office Word</Application>
  <DocSecurity>0</DocSecurity>
  <Lines>483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Martyna Kleczyńska</cp:lastModifiedBy>
  <cp:revision>7</cp:revision>
  <cp:lastPrinted>2021-08-09T08:56:00Z</cp:lastPrinted>
  <dcterms:created xsi:type="dcterms:W3CDTF">2021-08-25T07:48:00Z</dcterms:created>
  <dcterms:modified xsi:type="dcterms:W3CDTF">2021-08-25T11:36:00Z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