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3DFFDF53" w:rsidR="0067692C" w:rsidRPr="00460635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60635">
        <w:rPr>
          <w:rFonts w:ascii="Lato" w:hAnsi="Lato"/>
          <w:sz w:val="24"/>
          <w:szCs w:val="24"/>
        </w:rPr>
        <w:t>ZP-370-</w:t>
      </w:r>
      <w:r w:rsidR="00460635" w:rsidRPr="00460635">
        <w:rPr>
          <w:rFonts w:ascii="Lato" w:hAnsi="Lato"/>
          <w:sz w:val="24"/>
          <w:szCs w:val="24"/>
        </w:rPr>
        <w:t>1-</w:t>
      </w:r>
      <w:r w:rsidR="00EE5BAC">
        <w:rPr>
          <w:rFonts w:ascii="Lato" w:hAnsi="Lato"/>
          <w:sz w:val="24"/>
          <w:szCs w:val="24"/>
        </w:rPr>
        <w:t>3</w:t>
      </w:r>
      <w:r w:rsidR="00EB47A0">
        <w:rPr>
          <w:rFonts w:ascii="Lato" w:hAnsi="Lato"/>
          <w:sz w:val="24"/>
          <w:szCs w:val="24"/>
        </w:rPr>
        <w:t>/22</w:t>
      </w:r>
    </w:p>
    <w:p w14:paraId="114DF47F" w14:textId="32BEDCA2" w:rsidR="007F0F97" w:rsidRPr="00460635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60635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00E768C2" w:rsidR="007F0F97" w:rsidRPr="00460635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b/>
          <w:sz w:val="24"/>
          <w:szCs w:val="24"/>
        </w:rPr>
        <w:t>Numer postępowania na platformie miniportal.uzp.gov.pl</w:t>
      </w:r>
    </w:p>
    <w:p w14:paraId="6D7884B4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60635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60635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60635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4"/>
          <w:szCs w:val="24"/>
        </w:rPr>
      </w:pPr>
    </w:p>
    <w:p w14:paraId="20CD33FF" w14:textId="43233A36" w:rsidR="008441B9" w:rsidRPr="00460635" w:rsidRDefault="008441B9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32"/>
          <w:szCs w:val="32"/>
        </w:rPr>
      </w:pPr>
      <w:bookmarkStart w:id="0" w:name="_Hlk51576358"/>
      <w:r w:rsidRPr="00460635">
        <w:rPr>
          <w:rFonts w:ascii="Lato" w:hAnsi="Lato" w:cs="Calibri"/>
          <w:b/>
          <w:color w:val="000000"/>
          <w:sz w:val="32"/>
          <w:szCs w:val="32"/>
        </w:rPr>
        <w:t>„</w:t>
      </w:r>
      <w:r w:rsidR="00EE5BAC">
        <w:rPr>
          <w:rFonts w:ascii="Lato" w:hAnsi="Lato" w:cs="Calibri"/>
          <w:b/>
          <w:color w:val="000000"/>
          <w:sz w:val="32"/>
          <w:szCs w:val="32"/>
        </w:rPr>
        <w:t>Budowa platformy obserwacyjno-widokowej na działce nr 180, obręb Grab</w:t>
      </w:r>
      <w:r w:rsidRPr="00460635">
        <w:rPr>
          <w:rFonts w:ascii="Lato" w:hAnsi="Lato" w:cs="Calibri"/>
          <w:b/>
          <w:color w:val="000000"/>
          <w:sz w:val="32"/>
          <w:szCs w:val="32"/>
        </w:rPr>
        <w:t>”</w:t>
      </w:r>
    </w:p>
    <w:bookmarkEnd w:id="0"/>
    <w:p w14:paraId="7A7836BA" w14:textId="0176A2B6" w:rsidR="007E185B" w:rsidRPr="00460635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3F4CCE33" w14:textId="008F4935" w:rsidR="00B961B3" w:rsidRPr="00460635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0BB6FFF6" w14:textId="789F6ABB" w:rsidR="007C4BE4" w:rsidRPr="00460635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Identyfikator postępowania </w:t>
      </w:r>
      <w:proofErr w:type="spellStart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mini</w:t>
      </w:r>
      <w:r w:rsidR="00EB47A0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P</w:t>
      </w:r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ortal</w:t>
      </w:r>
      <w:proofErr w:type="spellEnd"/>
      <w:r w:rsidR="00920164"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 xml:space="preserve"> </w:t>
      </w: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:</w:t>
      </w:r>
    </w:p>
    <w:p w14:paraId="04B53D73" w14:textId="16CE76AE" w:rsidR="007C4BE4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</w:p>
    <w:p w14:paraId="5DF492B7" w14:textId="63BF2BE9" w:rsidR="00EE5BAC" w:rsidRPr="00EE5BAC" w:rsidRDefault="00EE5BAC" w:rsidP="00EB47A0">
      <w:pPr>
        <w:widowControl/>
        <w:shd w:val="clear" w:color="auto" w:fill="FFFFFF"/>
        <w:autoSpaceDE/>
        <w:autoSpaceDN/>
        <w:ind w:right="-30"/>
        <w:jc w:val="center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EE5BAC">
        <w:rPr>
          <w:rFonts w:ascii="Lato" w:hAnsi="Lato"/>
          <w:sz w:val="36"/>
          <w:szCs w:val="36"/>
        </w:rPr>
        <w:t>e3238fa8-77c6-4e76-b76a-4675937ce5a2</w:t>
      </w:r>
    </w:p>
    <w:p w14:paraId="18101F1E" w14:textId="77777777" w:rsidR="00B7258B" w:rsidRPr="00460635" w:rsidRDefault="00B7258B" w:rsidP="00460635">
      <w:pPr>
        <w:spacing w:line="276" w:lineRule="auto"/>
        <w:ind w:right="-30"/>
        <w:jc w:val="center"/>
        <w:rPr>
          <w:rFonts w:ascii="Lato" w:hAnsi="Lato" w:cs="Calibri"/>
          <w:i/>
          <w:sz w:val="24"/>
          <w:szCs w:val="24"/>
        </w:rPr>
      </w:pPr>
    </w:p>
    <w:p w14:paraId="574B0120" w14:textId="4CD1473B" w:rsidR="00920164" w:rsidRPr="00460635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</w:pPr>
      <w:r w:rsidRPr="00460635">
        <w:rPr>
          <w:rFonts w:ascii="Lato" w:eastAsia="Times New Roman" w:hAnsi="Lato" w:cs="Segoe UI"/>
          <w:b/>
          <w:bCs/>
          <w:color w:val="111111"/>
          <w:sz w:val="36"/>
          <w:szCs w:val="36"/>
          <w:lang w:bidi="ar-SA"/>
        </w:rPr>
        <w:t>Numer postępowania BZP:</w:t>
      </w:r>
    </w:p>
    <w:p w14:paraId="38E4F091" w14:textId="77777777" w:rsidR="00460635" w:rsidRDefault="00460635" w:rsidP="00460635">
      <w:pPr>
        <w:spacing w:line="276" w:lineRule="auto"/>
        <w:ind w:right="851"/>
        <w:rPr>
          <w:rFonts w:ascii="Lato" w:hAnsi="Lato" w:cs="Open Sans"/>
          <w:sz w:val="36"/>
          <w:szCs w:val="36"/>
        </w:rPr>
      </w:pPr>
    </w:p>
    <w:p w14:paraId="5438250E" w14:textId="0D7D056F" w:rsidR="00920164" w:rsidRPr="00EE5BAC" w:rsidRDefault="00EE5BAC" w:rsidP="00EE5BAC">
      <w:pPr>
        <w:spacing w:line="276" w:lineRule="auto"/>
        <w:ind w:right="-30"/>
        <w:jc w:val="center"/>
        <w:rPr>
          <w:rFonts w:ascii="Lato" w:eastAsia="Times New Roman" w:hAnsi="Lato" w:cs="Segoe UI"/>
          <w:color w:val="111111"/>
          <w:sz w:val="36"/>
          <w:szCs w:val="36"/>
          <w:lang w:bidi="ar-SA"/>
        </w:rPr>
      </w:pPr>
      <w:r w:rsidRPr="00EE5BAC">
        <w:rPr>
          <w:rFonts w:ascii="Lato" w:hAnsi="Lato"/>
          <w:sz w:val="36"/>
          <w:szCs w:val="36"/>
        </w:rPr>
        <w:t>2022/BZP 00076159/01</w:t>
      </w:r>
    </w:p>
    <w:sectPr w:rsidR="00920164" w:rsidRPr="00EE5BAC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3BC7" w14:textId="77777777" w:rsidR="00A17877" w:rsidRDefault="00A17877">
      <w:r>
        <w:separator/>
      </w:r>
    </w:p>
  </w:endnote>
  <w:endnote w:type="continuationSeparator" w:id="0">
    <w:p w14:paraId="6D77C35E" w14:textId="77777777" w:rsidR="00A17877" w:rsidRDefault="00A1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DFA9" w14:textId="77777777" w:rsidR="00A17877" w:rsidRDefault="00A17877">
      <w:r>
        <w:separator/>
      </w:r>
    </w:p>
  </w:footnote>
  <w:footnote w:type="continuationSeparator" w:id="0">
    <w:p w14:paraId="0A61F5E7" w14:textId="77777777" w:rsidR="00A17877" w:rsidRDefault="00A1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26"/>
  </w:num>
  <w:num w:numId="3">
    <w:abstractNumId w:val="28"/>
  </w:num>
  <w:num w:numId="4">
    <w:abstractNumId w:val="27"/>
  </w:num>
  <w:num w:numId="5">
    <w:abstractNumId w:val="32"/>
  </w:num>
  <w:num w:numId="6">
    <w:abstractNumId w:val="17"/>
  </w:num>
  <w:num w:numId="7">
    <w:abstractNumId w:val="51"/>
  </w:num>
  <w:num w:numId="8">
    <w:abstractNumId w:val="33"/>
  </w:num>
  <w:num w:numId="9">
    <w:abstractNumId w:val="44"/>
  </w:num>
  <w:num w:numId="10">
    <w:abstractNumId w:val="35"/>
  </w:num>
  <w:num w:numId="11">
    <w:abstractNumId w:val="7"/>
  </w:num>
  <w:num w:numId="12">
    <w:abstractNumId w:val="11"/>
  </w:num>
  <w:num w:numId="13">
    <w:abstractNumId w:val="30"/>
  </w:num>
  <w:num w:numId="14">
    <w:abstractNumId w:val="45"/>
  </w:num>
  <w:num w:numId="15">
    <w:abstractNumId w:val="12"/>
  </w:num>
  <w:num w:numId="16">
    <w:abstractNumId w:val="8"/>
  </w:num>
  <w:num w:numId="17">
    <w:abstractNumId w:val="46"/>
  </w:num>
  <w:num w:numId="18">
    <w:abstractNumId w:val="54"/>
  </w:num>
  <w:num w:numId="19">
    <w:abstractNumId w:val="4"/>
  </w:num>
  <w:num w:numId="20">
    <w:abstractNumId w:val="9"/>
  </w:num>
  <w:num w:numId="21">
    <w:abstractNumId w:val="36"/>
  </w:num>
  <w:num w:numId="22">
    <w:abstractNumId w:val="42"/>
  </w:num>
  <w:num w:numId="23">
    <w:abstractNumId w:val="15"/>
  </w:num>
  <w:num w:numId="24">
    <w:abstractNumId w:val="47"/>
  </w:num>
  <w:num w:numId="25">
    <w:abstractNumId w:val="38"/>
  </w:num>
  <w:num w:numId="26">
    <w:abstractNumId w:val="14"/>
  </w:num>
  <w:num w:numId="27">
    <w:abstractNumId w:val="39"/>
    <w:lvlOverride w:ilvl="0">
      <w:startOverride w:val="1"/>
    </w:lvlOverride>
  </w:num>
  <w:num w:numId="28">
    <w:abstractNumId w:val="24"/>
  </w:num>
  <w:num w:numId="29">
    <w:abstractNumId w:val="20"/>
  </w:num>
  <w:num w:numId="30">
    <w:abstractNumId w:val="37"/>
  </w:num>
  <w:num w:numId="31">
    <w:abstractNumId w:val="34"/>
  </w:num>
  <w:num w:numId="32">
    <w:abstractNumId w:val="29"/>
  </w:num>
  <w:num w:numId="33">
    <w:abstractNumId w:val="19"/>
  </w:num>
  <w:num w:numId="34">
    <w:abstractNumId w:val="52"/>
  </w:num>
  <w:num w:numId="35">
    <w:abstractNumId w:val="3"/>
  </w:num>
  <w:num w:numId="36">
    <w:abstractNumId w:val="40"/>
  </w:num>
  <w:num w:numId="37">
    <w:abstractNumId w:val="48"/>
  </w:num>
  <w:num w:numId="38">
    <w:abstractNumId w:val="31"/>
  </w:num>
  <w:num w:numId="39">
    <w:abstractNumId w:val="5"/>
  </w:num>
  <w:num w:numId="40">
    <w:abstractNumId w:val="41"/>
  </w:num>
  <w:num w:numId="41">
    <w:abstractNumId w:val="10"/>
  </w:num>
  <w:num w:numId="42">
    <w:abstractNumId w:val="53"/>
  </w:num>
  <w:num w:numId="43">
    <w:abstractNumId w:val="25"/>
  </w:num>
  <w:num w:numId="44">
    <w:abstractNumId w:val="13"/>
  </w:num>
  <w:num w:numId="45">
    <w:abstractNumId w:val="43"/>
  </w:num>
  <w:num w:numId="46">
    <w:abstractNumId w:val="50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</w:num>
  <w:num w:numId="49">
    <w:abstractNumId w:val="18"/>
  </w:num>
  <w:num w:numId="50">
    <w:abstractNumId w:val="23"/>
  </w:num>
  <w:num w:numId="51">
    <w:abstractNumId w:val="49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12F4E"/>
    <w:rsid w:val="00121189"/>
    <w:rsid w:val="001301D5"/>
    <w:rsid w:val="00131BD8"/>
    <w:rsid w:val="00132063"/>
    <w:rsid w:val="00132239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17877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96173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E5BAC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Normalny1">
    <w:name w:val="Normalny1"/>
    <w:basedOn w:val="Domylnaczcionkaakapitu"/>
    <w:rsid w:val="00132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5</cp:revision>
  <cp:lastPrinted>2021-03-26T12:51:00Z</cp:lastPrinted>
  <dcterms:created xsi:type="dcterms:W3CDTF">2021-08-09T12:48:00Z</dcterms:created>
  <dcterms:modified xsi:type="dcterms:W3CDTF">2022-03-04T12:43:00Z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