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5D" w:rsidRPr="00FD537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Załącznik nr 1 do SIWZ 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..............................., dnia ......................... r.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.....................................................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/Pieczątka Wykonawcy/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D537A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FD537A">
              <w:rPr>
                <w:rFonts w:ascii="Lato" w:hAnsi="Lato" w:cs="Calibri"/>
                <w:i/>
                <w:iCs/>
                <w:color w:val="000000"/>
                <w:sz w:val="20"/>
                <w:szCs w:val="20"/>
              </w:rPr>
              <w:t>(imię i nazwisko, telefon, e-mail)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bCs/>
                <w:color w:val="000000"/>
                <w:sz w:val="20"/>
                <w:szCs w:val="20"/>
              </w:rPr>
              <w:t xml:space="preserve">Wykonawca oświadcza, że jest: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a) Mikroprzedsiębiorstwem*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b) Małym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c) Średnim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d) innym, niż ww.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* niepotrzebne skreślić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Mikroprzedsiębiorstwo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Małe 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Średnie przedsiębiorstwa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2. Dane dotyczące Zamawiającego:</w:t>
      </w: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Magurski Park Narodowy z siedzibą w Krempnej</w:t>
      </w: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38-232 Krempna 59</w:t>
      </w:r>
    </w:p>
    <w:p w:rsidR="00C1155D" w:rsidRPr="005420BB" w:rsidRDefault="00C1155D" w:rsidP="005420BB">
      <w:pPr>
        <w:ind w:right="851"/>
        <w:jc w:val="both"/>
        <w:rPr>
          <w:rFonts w:ascii="Lato" w:hAnsi="Lato"/>
          <w:b/>
          <w:sz w:val="24"/>
          <w:szCs w:val="24"/>
        </w:rPr>
      </w:pPr>
      <w:r w:rsidRPr="00FD537A">
        <w:rPr>
          <w:rFonts w:ascii="Lato" w:hAnsi="Lato" w:cs="Calibri"/>
          <w:color w:val="000000"/>
          <w:sz w:val="20"/>
          <w:szCs w:val="20"/>
        </w:rPr>
        <w:t xml:space="preserve">3. Nawiązując do ogłoszenia o przetargu nieograniczonym </w:t>
      </w:r>
      <w:proofErr w:type="spellStart"/>
      <w:r w:rsidR="005420BB">
        <w:rPr>
          <w:rFonts w:ascii="Lato" w:hAnsi="Lato" w:cs="Calibri"/>
          <w:color w:val="000000"/>
          <w:sz w:val="20"/>
          <w:szCs w:val="20"/>
        </w:rPr>
        <w:t>pn</w:t>
      </w:r>
      <w:proofErr w:type="spellEnd"/>
      <w:r w:rsidRPr="00FD537A">
        <w:rPr>
          <w:rFonts w:ascii="Lato" w:hAnsi="Lato" w:cs="Calibri"/>
          <w:color w:val="000000"/>
          <w:sz w:val="20"/>
          <w:szCs w:val="20"/>
        </w:rPr>
        <w:t xml:space="preserve">: </w:t>
      </w:r>
      <w:bookmarkStart w:id="0" w:name="_Hlk31972260"/>
      <w:r w:rsidR="005420BB">
        <w:rPr>
          <w:rFonts w:ascii="Lato" w:hAnsi="Lato" w:cs="Calibri"/>
          <w:color w:val="000000"/>
          <w:sz w:val="20"/>
          <w:szCs w:val="20"/>
        </w:rPr>
        <w:t>„</w:t>
      </w:r>
      <w:r w:rsidR="005420BB" w:rsidRPr="007E4D4B">
        <w:rPr>
          <w:rFonts w:ascii="Lato" w:hAnsi="Lato"/>
          <w:b/>
          <w:sz w:val="24"/>
          <w:szCs w:val="24"/>
        </w:rPr>
        <w:t xml:space="preserve">Przebudowa  kominów w budynku </w:t>
      </w:r>
      <w:proofErr w:type="spellStart"/>
      <w:r w:rsidR="005420BB" w:rsidRPr="007E4D4B">
        <w:rPr>
          <w:rFonts w:ascii="Lato" w:hAnsi="Lato"/>
          <w:b/>
          <w:sz w:val="24"/>
          <w:szCs w:val="24"/>
        </w:rPr>
        <w:t>CiZ</w:t>
      </w:r>
      <w:proofErr w:type="spellEnd"/>
      <w:r w:rsidR="005420BB" w:rsidRPr="007E4D4B">
        <w:rPr>
          <w:rFonts w:ascii="Lato" w:hAnsi="Lato"/>
          <w:b/>
          <w:sz w:val="24"/>
          <w:szCs w:val="24"/>
        </w:rPr>
        <w:t xml:space="preserve"> Krempna 59 oraz w budynkach czterorodzinnych Polany 69 i 70</w:t>
      </w:r>
      <w:bookmarkEnd w:id="0"/>
      <w:r w:rsidR="005420BB">
        <w:rPr>
          <w:rFonts w:ascii="Lato" w:hAnsi="Lato"/>
          <w:b/>
          <w:sz w:val="24"/>
          <w:szCs w:val="24"/>
        </w:rPr>
        <w:t xml:space="preserve">,” </w:t>
      </w:r>
      <w:r w:rsidR="0062297A">
        <w:rPr>
          <w:rFonts w:ascii="Lato" w:hAnsi="Lato" w:cs="Calibri"/>
          <w:b/>
          <w:bCs/>
          <w:color w:val="000000"/>
          <w:sz w:val="20"/>
          <w:szCs w:val="20"/>
        </w:rPr>
        <w:t>nr sprawy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5420BB" w:rsidRPr="005420BB">
        <w:rPr>
          <w:rFonts w:ascii="Lato" w:hAnsi="Lato" w:cs="Calibri"/>
          <w:b/>
          <w:bCs/>
          <w:color w:val="000000"/>
          <w:sz w:val="20"/>
          <w:szCs w:val="20"/>
        </w:rPr>
        <w:t>ZP – 370 - 1-1/20</w:t>
      </w:r>
      <w:r w:rsidRPr="00FD537A">
        <w:rPr>
          <w:rFonts w:ascii="Lato" w:hAnsi="Lato" w:cs="Calibri"/>
          <w:bCs/>
          <w:color w:val="000000"/>
          <w:sz w:val="20"/>
          <w:szCs w:val="20"/>
        </w:rPr>
        <w:t>,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FD537A">
        <w:rPr>
          <w:rFonts w:ascii="Lato" w:hAnsi="Lato" w:cs="Calibri"/>
          <w:color w:val="000000"/>
          <w:sz w:val="20"/>
          <w:szCs w:val="20"/>
        </w:rPr>
        <w:t>oferujemy wykonanie zamówienia zgodnie ze SIWZ za cenę</w:t>
      </w:r>
      <w:r w:rsidRPr="00FD537A">
        <w:rPr>
          <w:rFonts w:ascii="Lato" w:hAnsi="Lato" w:cstheme="minorHAnsi"/>
          <w:bCs/>
          <w:sz w:val="20"/>
          <w:szCs w:val="20"/>
        </w:rPr>
        <w:t>:</w:t>
      </w:r>
    </w:p>
    <w:p w:rsidR="00380492" w:rsidRDefault="00380492" w:rsidP="00BF11AC">
      <w:pPr>
        <w:autoSpaceDE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</w:p>
    <w:p w:rsidR="005420BB" w:rsidRDefault="005420BB" w:rsidP="00BF11AC">
      <w:pPr>
        <w:autoSpaceDE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bookmarkStart w:id="1" w:name="_GoBack"/>
      <w:bookmarkEnd w:id="1"/>
    </w:p>
    <w:p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lastRenderedPageBreak/>
        <w:t>……………………………………………………………………………... zł netto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 </w:t>
      </w:r>
    </w:p>
    <w:p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+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(……………...  %) podatek VAT  </w:t>
      </w:r>
    </w:p>
    <w:p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=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…...........................................................................................zł brutto</w:t>
      </w:r>
    </w:p>
    <w:p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(słownie:......................................................................................................................................................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brutto</w:t>
      </w:r>
      <w:r w:rsidR="005420BB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)</w:t>
      </w:r>
    </w:p>
    <w:p w:rsidR="0062297A" w:rsidRPr="0062297A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0"/>
          <w:szCs w:val="20"/>
          <w:lang w:eastAsia="ar-SA"/>
        </w:rPr>
      </w:pPr>
    </w:p>
    <w:p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</w:p>
    <w:p w:rsidR="00C1155D" w:rsidRPr="00FD537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0"/>
          <w:szCs w:val="20"/>
        </w:rPr>
      </w:pPr>
      <w:r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4. </w:t>
      </w:r>
      <w:r w:rsidR="00FD537A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w cenie mojej oferty zostały uwzględnione wszys</w:t>
      </w:r>
      <w:r w:rsidR="00FD537A">
        <w:rPr>
          <w:rFonts w:ascii="Lato" w:hAnsi="Lato" w:cstheme="minorHAnsi"/>
          <w:color w:val="000000"/>
          <w:sz w:val="20"/>
          <w:szCs w:val="20"/>
        </w:rPr>
        <w:t>tkie koszty wykonania</w:t>
      </w:r>
      <w:r w:rsidR="00FD537A"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 </w:t>
      </w:r>
      <w:r w:rsidR="00C1155D" w:rsidRPr="00FD537A">
        <w:rPr>
          <w:rFonts w:ascii="Lato" w:eastAsia="Times New Roman" w:hAnsi="Lato" w:cs="Calibri"/>
          <w:color w:val="000000"/>
          <w:sz w:val="20"/>
          <w:szCs w:val="20"/>
        </w:rPr>
        <w:t>przedmiotu umowy, zgodnie z opisem przedmiotu zamówienia zawartym w SIWZ.</w:t>
      </w:r>
    </w:p>
    <w:p w:rsidR="00FD537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5</w:t>
      </w:r>
      <w:r w:rsidR="00E42546" w:rsidRPr="00F606B5">
        <w:rPr>
          <w:rFonts w:ascii="Lato" w:hAnsi="Lato" w:cstheme="minorHAnsi"/>
          <w:b/>
          <w:bCs/>
          <w:sz w:val="20"/>
          <w:szCs w:val="20"/>
        </w:rPr>
        <w:t>.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 w:rsidR="00FD53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udzielam 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>gwarancji</w:t>
      </w:r>
      <w:r w:rsidR="0062297A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62B99">
        <w:rPr>
          <w:rFonts w:ascii="Lato" w:hAnsi="Lato" w:cstheme="minorHAnsi"/>
          <w:color w:val="000000"/>
          <w:sz w:val="20"/>
          <w:szCs w:val="20"/>
        </w:rPr>
        <w:t>: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:rsidR="00FD537A" w:rsidRPr="00062B99" w:rsidRDefault="00207C0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8918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AE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36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FD537A" w:rsidRPr="00062B99" w:rsidRDefault="00207C06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94489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48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062B99" w:rsidRDefault="00207C0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43370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60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F606B5" w:rsidRPr="00FD537A" w:rsidRDefault="00F606B5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liczonych od daty ostatecznego odbioru robót, przy czym bieg gwarancji rozpoczyna się od dnia podpisania przez Strony protokołu odbioru końcowego.</w:t>
      </w:r>
    </w:p>
    <w:p w:rsidR="00F606B5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</w:p>
    <w:p w:rsidR="00F606B5" w:rsidRDefault="00F606B5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6</w:t>
      </w:r>
      <w:r w:rsidRPr="00F606B5">
        <w:rPr>
          <w:rFonts w:ascii="Lato" w:hAnsi="Lato" w:cstheme="minorHAnsi"/>
          <w:b/>
          <w:bCs/>
          <w:sz w:val="20"/>
          <w:szCs w:val="20"/>
        </w:rPr>
        <w:t>.</w:t>
      </w:r>
      <w:r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>
        <w:rPr>
          <w:rFonts w:ascii="Lato" w:hAnsi="Lato" w:cstheme="minorHAnsi"/>
          <w:b/>
          <w:bCs/>
          <w:color w:val="000000"/>
          <w:sz w:val="20"/>
          <w:szCs w:val="20"/>
        </w:rPr>
        <w:t>prace wykonam do dnia:</w:t>
      </w:r>
      <w:r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:rsidR="0062297A" w:rsidRPr="00062B99" w:rsidRDefault="00207C06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5420BB">
        <w:rPr>
          <w:rFonts w:ascii="Lato" w:hAnsi="Lato"/>
          <w:sz w:val="24"/>
          <w:szCs w:val="24"/>
        </w:rPr>
        <w:t>do 30.09.2020r.</w:t>
      </w:r>
    </w:p>
    <w:p w:rsidR="0062297A" w:rsidRPr="00062B99" w:rsidRDefault="00207C06" w:rsidP="0062297A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/>
          <w:sz w:val="20"/>
          <w:szCs w:val="20"/>
        </w:rPr>
        <w:t xml:space="preserve"> </w:t>
      </w:r>
      <w:r w:rsidR="0062297A" w:rsidRPr="00062B99">
        <w:rPr>
          <w:rFonts w:ascii="Lato" w:hAnsi="Lato"/>
          <w:sz w:val="20"/>
          <w:szCs w:val="20"/>
        </w:rPr>
        <w:tab/>
      </w:r>
      <w:r w:rsidR="005420BB">
        <w:rPr>
          <w:rFonts w:ascii="Lato" w:hAnsi="Lato"/>
          <w:sz w:val="20"/>
          <w:szCs w:val="20"/>
        </w:rPr>
        <w:t xml:space="preserve">do </w:t>
      </w:r>
      <w:r w:rsidR="005420BB">
        <w:rPr>
          <w:rFonts w:ascii="Lato" w:hAnsi="Lato"/>
          <w:sz w:val="24"/>
          <w:szCs w:val="24"/>
        </w:rPr>
        <w:t>31.08.2020r.</w:t>
      </w:r>
    </w:p>
    <w:p w:rsidR="005420BB" w:rsidRDefault="00207C0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7026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/>
          <w:sz w:val="20"/>
          <w:szCs w:val="20"/>
        </w:rPr>
        <w:t xml:space="preserve"> </w:t>
      </w:r>
      <w:r w:rsidR="0062297A" w:rsidRPr="00062B99">
        <w:rPr>
          <w:rFonts w:ascii="Lato" w:hAnsi="Lato"/>
          <w:sz w:val="20"/>
          <w:szCs w:val="20"/>
        </w:rPr>
        <w:tab/>
      </w:r>
      <w:r w:rsidR="005420BB">
        <w:rPr>
          <w:rFonts w:ascii="Lato" w:hAnsi="Lato"/>
          <w:sz w:val="20"/>
          <w:szCs w:val="20"/>
        </w:rPr>
        <w:t xml:space="preserve">do </w:t>
      </w:r>
      <w:r w:rsidR="005420BB">
        <w:rPr>
          <w:rFonts w:ascii="Lato" w:hAnsi="Lato"/>
          <w:sz w:val="24"/>
          <w:szCs w:val="24"/>
        </w:rPr>
        <w:t>31.07.2020r.</w:t>
      </w:r>
    </w:p>
    <w:p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7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8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uważam się za związanego niniejszą ofertą na okres 30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dni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licząc od dnia otwarcia ofert (włącznie z tym dniem); </w:t>
      </w:r>
    </w:p>
    <w:p w:rsidR="003A213F" w:rsidRPr="00FD537A" w:rsidRDefault="00F606B5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9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akceptuję określony przez Zamawiającego  termin rękojmi. </w:t>
      </w:r>
      <w:r w:rsidR="003A213F" w:rsidRPr="00FD537A">
        <w:rPr>
          <w:rFonts w:ascii="Lato" w:hAnsi="Lato" w:cstheme="minorHAnsi"/>
          <w:sz w:val="20"/>
          <w:szCs w:val="20"/>
        </w:rPr>
        <w:tab/>
      </w:r>
    </w:p>
    <w:p w:rsidR="00FD537A" w:rsidRPr="00FD537A" w:rsidRDefault="00F606B5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0"/>
          <w:szCs w:val="20"/>
          <w:lang w:eastAsia="hi-IN" w:bidi="hi-IN"/>
        </w:rPr>
      </w:pPr>
      <w:r>
        <w:rPr>
          <w:rFonts w:ascii="Lato" w:hAnsi="Lato" w:cs="Calibri"/>
          <w:color w:val="000000"/>
          <w:sz w:val="20"/>
          <w:szCs w:val="20"/>
        </w:rPr>
        <w:t>10</w:t>
      </w:r>
      <w:r w:rsidR="00FD537A" w:rsidRPr="00FD537A">
        <w:rPr>
          <w:rFonts w:ascii="Lato" w:hAnsi="Lato" w:cs="Calibri"/>
          <w:color w:val="000000"/>
          <w:sz w:val="20"/>
          <w:szCs w:val="20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1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Oświadczam że wybór oferty nie będzie prowadzić do powstania u Zamawiającego obowiązku podatkowego/Oświadczam, że wybór oferty będzie prowadzić do powstania u Zamawiającego </w:t>
      </w:r>
      <w:r w:rsidR="003A213F" w:rsidRPr="00FD537A">
        <w:rPr>
          <w:rFonts w:ascii="Lato" w:hAnsi="Lato" w:cstheme="minorHAnsi"/>
          <w:bCs/>
          <w:sz w:val="20"/>
          <w:szCs w:val="20"/>
        </w:rPr>
        <w:lastRenderedPageBreak/>
        <w:t>obowiązku podatkowego tj. w zakresie następujących towarów/usług: ..............................................</w:t>
      </w:r>
      <w:r w:rsidR="00BF11AC">
        <w:rPr>
          <w:rFonts w:ascii="Lato" w:hAnsi="Lato" w:cstheme="minorHAnsi"/>
          <w:bCs/>
          <w:sz w:val="20"/>
          <w:szCs w:val="20"/>
        </w:rPr>
        <w:t>..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 wartość podatku ..................</w:t>
      </w:r>
      <w:r w:rsidR="003A213F" w:rsidRPr="00FD537A">
        <w:rPr>
          <w:rFonts w:ascii="Lato" w:hAnsi="Lato" w:cstheme="minorHAnsi"/>
          <w:b/>
          <w:bCs/>
          <w:sz w:val="20"/>
          <w:szCs w:val="20"/>
        </w:rPr>
        <w:t xml:space="preserve"> . (UWAGA ! niewłaściwe skreślić).</w:t>
      </w:r>
      <w:r w:rsidR="003A213F" w:rsidRPr="00FD537A">
        <w:rPr>
          <w:rFonts w:ascii="Lato" w:hAnsi="Lato" w:cstheme="minorHAnsi"/>
          <w:b/>
          <w:bCs/>
          <w:color w:val="FF0000"/>
          <w:sz w:val="20"/>
          <w:szCs w:val="20"/>
        </w:rPr>
        <w:t xml:space="preserve"> </w:t>
      </w:r>
    </w:p>
    <w:p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FD537A">
        <w:rPr>
          <w:rFonts w:ascii="Lato" w:hAnsi="Lato"/>
          <w:sz w:val="20"/>
          <w:szCs w:val="20"/>
        </w:rPr>
        <w:t>1</w:t>
      </w:r>
      <w:r w:rsidR="00F606B5">
        <w:rPr>
          <w:rFonts w:ascii="Lato" w:hAnsi="Lato"/>
          <w:sz w:val="20"/>
          <w:szCs w:val="20"/>
        </w:rPr>
        <w:t>2</w:t>
      </w:r>
      <w:r w:rsidR="00E42546" w:rsidRPr="00FD537A">
        <w:rPr>
          <w:rFonts w:ascii="Lato" w:hAnsi="Lato"/>
          <w:sz w:val="20"/>
          <w:szCs w:val="20"/>
        </w:rPr>
        <w:t xml:space="preserve">. </w:t>
      </w:r>
      <w:r w:rsidR="00284E6E" w:rsidRPr="00FD537A">
        <w:rPr>
          <w:rFonts w:ascii="Lato" w:hAnsi="Lato"/>
          <w:sz w:val="20"/>
          <w:szCs w:val="20"/>
        </w:rPr>
        <w:t xml:space="preserve">Oświadczam, że wypełniłem obowiązki informacyjne przewidziane w art. 13 </w:t>
      </w:r>
      <w:r w:rsidR="008E3616">
        <w:rPr>
          <w:rFonts w:ascii="Lato" w:hAnsi="Lato"/>
          <w:sz w:val="20"/>
          <w:szCs w:val="20"/>
        </w:rPr>
        <w:t xml:space="preserve">i art. 14 </w:t>
      </w:r>
      <w:r w:rsidR="00284E6E" w:rsidRPr="00FD537A">
        <w:rPr>
          <w:rFonts w:ascii="Lato" w:hAnsi="Lato"/>
          <w:sz w:val="20"/>
          <w:szCs w:val="20"/>
        </w:rPr>
        <w:t>RODO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284E6E" w:rsidRPr="00FD537A">
        <w:rPr>
          <w:rFonts w:ascii="Lato" w:hAnsi="La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284E6E" w:rsidRPr="00FD537A">
        <w:rPr>
          <w:rFonts w:ascii="Lato" w:hAnsi="Lato"/>
          <w:sz w:val="20"/>
          <w:szCs w:val="20"/>
        </w:rPr>
        <w:t>".</w:t>
      </w:r>
    </w:p>
    <w:p w:rsidR="00E42546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3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537A">
        <w:rPr>
          <w:rFonts w:ascii="Lato" w:hAnsi="Lato" w:cstheme="minorHAnsi"/>
          <w:bCs/>
          <w:sz w:val="20"/>
          <w:szCs w:val="20"/>
        </w:rPr>
        <w:t>…………………………………………………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………….........................</w:t>
      </w:r>
      <w:r w:rsidR="00284E6E" w:rsidRPr="00FD537A">
        <w:rPr>
          <w:rFonts w:ascii="Lato" w:hAnsi="Lato" w:cstheme="minorHAnsi"/>
          <w:bCs/>
          <w:sz w:val="20"/>
          <w:szCs w:val="20"/>
        </w:rPr>
        <w:t>Uzasadnienie zastrzeżenia ww. informacji jako tajemnicy przedsiębiorstwa zostało załączone do naszej oferty.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:rsidR="00284E6E" w:rsidRPr="00FD537A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0"/>
          <w:szCs w:val="20"/>
        </w:rPr>
      </w:pPr>
      <w:r>
        <w:rPr>
          <w:rFonts w:ascii="Lato" w:hAnsi="Lato" w:cs="Cambria"/>
          <w:sz w:val="20"/>
          <w:szCs w:val="20"/>
        </w:rPr>
        <w:t>1</w:t>
      </w:r>
      <w:r w:rsidR="00F606B5">
        <w:rPr>
          <w:rFonts w:ascii="Lato" w:hAnsi="Lato" w:cs="Cambria"/>
          <w:sz w:val="20"/>
          <w:szCs w:val="20"/>
        </w:rPr>
        <w:t>4</w:t>
      </w:r>
      <w:r w:rsidR="00FD537A" w:rsidRPr="00FD537A">
        <w:rPr>
          <w:rFonts w:ascii="Lato" w:hAnsi="Lato" w:cs="Cambria"/>
          <w:sz w:val="20"/>
          <w:szCs w:val="20"/>
        </w:rPr>
        <w:t xml:space="preserve">. </w:t>
      </w:r>
      <w:r w:rsidR="00284E6E" w:rsidRPr="00FD537A">
        <w:rPr>
          <w:rFonts w:ascii="Lato" w:hAnsi="Lato" w:cs="Cambria"/>
          <w:sz w:val="20"/>
          <w:szCs w:val="20"/>
        </w:rPr>
        <w:t>Oświadczam, że stosownie do dyspozycji art. 36 b Prawa zamówień publicznych następujące części zamówienia zamierzam powierzyć Podwykonawcom (</w:t>
      </w:r>
      <w:r w:rsidR="00284E6E" w:rsidRPr="00FD537A">
        <w:rPr>
          <w:rFonts w:ascii="Lato" w:hAnsi="Lato" w:cs="Cambria"/>
          <w:b/>
          <w:bCs/>
          <w:sz w:val="20"/>
          <w:szCs w:val="20"/>
        </w:rPr>
        <w:t xml:space="preserve">podać zakres rzeczowy) 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FD537A">
        <w:rPr>
          <w:rFonts w:ascii="Lato" w:hAnsi="Lato" w:cs="Cambria"/>
          <w:sz w:val="20"/>
          <w:szCs w:val="20"/>
        </w:rPr>
        <w:t> 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</w:t>
      </w:r>
      <w:r w:rsidR="00BF11AC">
        <w:rPr>
          <w:rFonts w:ascii="Lato" w:hAnsi="Lato" w:cs="Cambria"/>
          <w:sz w:val="20"/>
          <w:szCs w:val="20"/>
        </w:rPr>
        <w:t>......................</w:t>
      </w:r>
    </w:p>
    <w:p w:rsidR="00284E6E" w:rsidRPr="00FD537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="Cambri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 w:rsidR="00BF11AC">
        <w:rPr>
          <w:rFonts w:ascii="Lato" w:hAnsi="Lato" w:cs="Cambria"/>
          <w:sz w:val="20"/>
          <w:szCs w:val="20"/>
        </w:rPr>
        <w:t>................</w:t>
      </w:r>
    </w:p>
    <w:p w:rsidR="00E42546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5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Wszelką korespondencję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…………………….</w:t>
      </w:r>
    </w:p>
    <w:p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</w:t>
      </w:r>
      <w:r w:rsidR="00F606B5">
        <w:rPr>
          <w:rFonts w:ascii="Lato" w:hAnsi="Lato" w:cstheme="minorHAnsi"/>
          <w:sz w:val="20"/>
          <w:szCs w:val="20"/>
        </w:rPr>
        <w:t>6</w:t>
      </w:r>
      <w:r w:rsidR="00FD537A" w:rsidRPr="00FD537A">
        <w:rPr>
          <w:rFonts w:ascii="Lato" w:hAnsi="Lato" w:cstheme="minorHAnsi"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sz w:val="20"/>
          <w:szCs w:val="20"/>
        </w:rPr>
        <w:t>Osobą upoważnioną do kontaktów w sprawie oferty jest:…………………….………………………………</w:t>
      </w:r>
      <w:r w:rsidR="00BF11AC">
        <w:rPr>
          <w:rFonts w:ascii="Lato" w:hAnsi="Lato" w:cstheme="minorHAnsi"/>
          <w:sz w:val="20"/>
          <w:szCs w:val="20"/>
        </w:rPr>
        <w:t>………….</w:t>
      </w:r>
    </w:p>
    <w:p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7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Ofertę niniejszą składam na ……………….. kolejno ponumerowanych stronach.</w:t>
      </w:r>
    </w:p>
    <w:p w:rsidR="00284E6E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8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Do oferty dołączam:</w:t>
      </w:r>
    </w:p>
    <w:p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:rsidR="00284E6E" w:rsidRPr="00FD537A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 w:rsidRPr="00FD537A">
        <w:rPr>
          <w:rFonts w:ascii="Lato" w:eastAsiaTheme="minorHAnsi" w:hAnsi="Lato" w:cstheme="minorHAnsi"/>
          <w:sz w:val="20"/>
          <w:szCs w:val="20"/>
        </w:rPr>
        <w:t>…………………………………………………..,</w:t>
      </w:r>
    </w:p>
    <w:p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:rsidR="00E42546" w:rsidRPr="00FD537A" w:rsidRDefault="00E42546" w:rsidP="00BF11AC">
      <w:pPr>
        <w:spacing w:before="120" w:after="0" w:line="24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606B5">
        <w:rPr>
          <w:rFonts w:ascii="Lato" w:hAnsi="Lato" w:cs="Arial"/>
          <w:sz w:val="20"/>
          <w:szCs w:val="20"/>
        </w:rPr>
        <w:t>20</w:t>
      </w:r>
      <w:r w:rsidRPr="00FD537A">
        <w:rPr>
          <w:rFonts w:ascii="Lato" w:hAnsi="Lato" w:cs="Arial"/>
          <w:sz w:val="20"/>
          <w:szCs w:val="20"/>
        </w:rPr>
        <w:t xml:space="preserve"> r. </w:t>
      </w:r>
    </w:p>
    <w:p w:rsidR="00E42546" w:rsidRPr="00FD537A" w:rsidRDefault="00E42546" w:rsidP="00BF11AC">
      <w:pPr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FD537A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BF11AC" w:rsidRDefault="00E42546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  <w:t xml:space="preserve">                                     </w:t>
      </w:r>
      <w:r w:rsidR="00BF11AC">
        <w:rPr>
          <w:rFonts w:ascii="Lato" w:hAnsi="Lato" w:cs="Arial"/>
          <w:sz w:val="20"/>
          <w:szCs w:val="20"/>
        </w:rPr>
        <w:t xml:space="preserve">     </w:t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  <w:t>……………………………………</w:t>
      </w:r>
    </w:p>
    <w:p w:rsidR="00E42546" w:rsidRPr="00BF11AC" w:rsidRDefault="00BF11AC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E42546" w:rsidRPr="00FD537A">
        <w:rPr>
          <w:rFonts w:ascii="Lato" w:hAnsi="Lato" w:cs="Arial"/>
          <w:i/>
          <w:sz w:val="16"/>
          <w:szCs w:val="20"/>
        </w:rPr>
        <w:t xml:space="preserve"> (podpis)</w:t>
      </w:r>
    </w:p>
    <w:p w:rsidR="00C1155D" w:rsidRDefault="00C1155D" w:rsidP="00BF11AC">
      <w:pPr>
        <w:autoSpaceDE w:val="0"/>
        <w:autoSpaceDN w:val="0"/>
        <w:spacing w:before="120" w:after="120" w:line="360" w:lineRule="auto"/>
        <w:jc w:val="both"/>
        <w:rPr>
          <w:rFonts w:asciiTheme="majorHAnsi" w:hAnsiTheme="majorHAnsi" w:cstheme="minorHAnsi"/>
          <w:b/>
          <w:bCs/>
        </w:rPr>
      </w:pPr>
    </w:p>
    <w:sectPr w:rsidR="00C1155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06" w:rsidRDefault="00207C06" w:rsidP="00356C65">
      <w:pPr>
        <w:spacing w:after="0" w:line="240" w:lineRule="auto"/>
      </w:pPr>
      <w:r>
        <w:separator/>
      </w:r>
    </w:p>
  </w:endnote>
  <w:endnote w:type="continuationSeparator" w:id="0">
    <w:p w:rsidR="00207C06" w:rsidRDefault="00207C06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06" w:rsidRDefault="00207C06" w:rsidP="00356C65">
      <w:pPr>
        <w:spacing w:after="0" w:line="240" w:lineRule="auto"/>
      </w:pPr>
      <w:r>
        <w:separator/>
      </w:r>
    </w:p>
  </w:footnote>
  <w:footnote w:type="continuationSeparator" w:id="0">
    <w:p w:rsidR="00207C06" w:rsidRDefault="00207C06" w:rsidP="00356C65">
      <w:pPr>
        <w:spacing w:after="0" w:line="240" w:lineRule="auto"/>
      </w:pPr>
      <w:r>
        <w:continuationSeparator/>
      </w:r>
    </w:p>
  </w:footnote>
  <w:footnote w:id="1">
    <w:p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1A113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2</cp:revision>
  <cp:lastPrinted>2017-06-05T09:52:00Z</cp:lastPrinted>
  <dcterms:created xsi:type="dcterms:W3CDTF">2020-02-10T07:20:00Z</dcterms:created>
  <dcterms:modified xsi:type="dcterms:W3CDTF">2020-02-10T07:20:00Z</dcterms:modified>
</cp:coreProperties>
</file>