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78082393" w14:textId="77777777" w:rsidR="00183F3F" w:rsidRDefault="00183F3F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00CD322B" w14:textId="6936D7F8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składane na podstawie art. 125 ust. 1 ustawy z dnia 11 września 2019 r. Prawo zamówień publicznych (dalej jako: ustawa Pzp)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110D80" w14:textId="5EE4ABF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403F8A1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A27797" w14:textId="3BC8015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 PRZESŁANEK WYKLUCZENIA Z POSTĘPOWANIA, o których mowa w art. 108 ust. 1 Pzp (punkt 6.1.1 SWZ) oraz art. 109 ust. 1 Pzp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0D64A7F" w14:textId="0284264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 xml:space="preserve">Na potrzeby postępowania o udzielenie zamówienia publicznego </w:t>
      </w:r>
      <w:bookmarkStart w:id="0" w:name="_Hlk51576358"/>
      <w:r w:rsidR="00A15A2A" w:rsidRPr="00A15A2A">
        <w:rPr>
          <w:rFonts w:ascii="Lato" w:hAnsi="Lato" w:cs="Arial"/>
          <w:b/>
          <w:bCs/>
          <w:sz w:val="24"/>
          <w:szCs w:val="24"/>
          <w:u w:val="single"/>
          <w:lang w:bidi="pl-PL"/>
        </w:rPr>
        <w:t>„</w:t>
      </w:r>
      <w:bookmarkStart w:id="1" w:name="_Hlk67399559"/>
      <w:r w:rsidR="00A15A2A" w:rsidRPr="00A15A2A">
        <w:rPr>
          <w:rFonts w:ascii="Lato" w:hAnsi="Lato" w:cs="Arial"/>
          <w:b/>
          <w:bCs/>
          <w:sz w:val="24"/>
          <w:szCs w:val="24"/>
          <w:u w:val="single"/>
          <w:lang w:bidi="pl-PL"/>
        </w:rPr>
        <w:t>Wyposażenie ścieżki rowerowej „Nieznajowa” w małą architekturę</w:t>
      </w:r>
      <w:bookmarkEnd w:id="1"/>
      <w:r w:rsidR="00A15A2A" w:rsidRPr="00A15A2A">
        <w:rPr>
          <w:rFonts w:ascii="Lato" w:hAnsi="Lato" w:cs="Arial"/>
          <w:b/>
          <w:bCs/>
          <w:sz w:val="24"/>
          <w:szCs w:val="24"/>
          <w:u w:val="single"/>
          <w:lang w:bidi="pl-PL"/>
        </w:rPr>
        <w:t>”</w:t>
      </w:r>
      <w:bookmarkEnd w:id="0"/>
      <w:r w:rsidR="00A15A2A" w:rsidRPr="00A15A2A">
        <w:rPr>
          <w:rFonts w:ascii="Lato" w:hAnsi="Lato" w:cs="Arial"/>
          <w:b/>
          <w:bCs/>
          <w:sz w:val="24"/>
          <w:szCs w:val="24"/>
          <w:u w:val="single"/>
        </w:rPr>
        <w:t xml:space="preserve"> nr sprawy ZP–37</w:t>
      </w:r>
      <w:r w:rsidR="00183F3F">
        <w:rPr>
          <w:rFonts w:ascii="Lato" w:hAnsi="Lato" w:cs="Arial"/>
          <w:b/>
          <w:bCs/>
          <w:sz w:val="24"/>
          <w:szCs w:val="24"/>
          <w:u w:val="single"/>
        </w:rPr>
        <w:t>0</w:t>
      </w:r>
      <w:r w:rsidR="00A15A2A" w:rsidRPr="00A15A2A">
        <w:rPr>
          <w:rFonts w:ascii="Lato" w:hAnsi="Lato" w:cs="Arial"/>
          <w:b/>
          <w:bCs/>
          <w:sz w:val="24"/>
          <w:szCs w:val="24"/>
          <w:u w:val="single"/>
        </w:rPr>
        <w:t>-5-</w:t>
      </w:r>
      <w:r w:rsidR="0083321A">
        <w:rPr>
          <w:rFonts w:ascii="Lato" w:hAnsi="Lato" w:cs="Arial"/>
          <w:b/>
          <w:bCs/>
          <w:sz w:val="24"/>
          <w:szCs w:val="24"/>
          <w:u w:val="single"/>
        </w:rPr>
        <w:t>3</w:t>
      </w:r>
      <w:r w:rsidR="00A15A2A" w:rsidRPr="00A15A2A">
        <w:rPr>
          <w:rFonts w:ascii="Lato" w:hAnsi="Lato" w:cs="Arial"/>
          <w:b/>
          <w:bCs/>
          <w:sz w:val="24"/>
          <w:szCs w:val="24"/>
          <w:u w:val="single"/>
        </w:rPr>
        <w:t>/21</w:t>
      </w:r>
      <w:r w:rsidRPr="00DE33E3">
        <w:rPr>
          <w:rFonts w:ascii="Lato" w:hAnsi="Lato" w:cs="Arial"/>
          <w:sz w:val="24"/>
          <w:szCs w:val="24"/>
          <w:u w:val="single"/>
        </w:rPr>
        <w:t xml:space="preserve"> prowadzonego przez</w:t>
      </w:r>
      <w:r w:rsidRPr="00DE33E3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DE33E3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DE33E3">
        <w:rPr>
          <w:rFonts w:ascii="Lato" w:hAnsi="Lato" w:cs="Arial"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7F4A28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0D192B" w14:textId="1F26753D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 xml:space="preserve">1. Oświadczam, że spełniam warunki udziału w postępowaniu określone przez zamawiającego w punktach </w:t>
      </w:r>
      <w:r w:rsidR="00C04E78" w:rsidRPr="00DE33E3">
        <w:rPr>
          <w:rFonts w:ascii="Lato" w:hAnsi="Lato" w:cs="Arial"/>
          <w:sz w:val="24"/>
          <w:szCs w:val="24"/>
        </w:rPr>
        <w:t>5.2.3 lub 5.2.4 SWZ</w:t>
      </w:r>
      <w:r w:rsidRPr="00DE33E3">
        <w:rPr>
          <w:rFonts w:ascii="Lato" w:hAnsi="Lato" w:cs="Arial"/>
          <w:sz w:val="24"/>
          <w:szCs w:val="24"/>
        </w:rPr>
        <w:t xml:space="preserve"> SW</w:t>
      </w:r>
      <w:r w:rsidR="00C04E78" w:rsidRPr="00DE33E3">
        <w:rPr>
          <w:rFonts w:ascii="Lato" w:hAnsi="Lato" w:cs="Arial"/>
          <w:sz w:val="24"/>
          <w:szCs w:val="24"/>
        </w:rPr>
        <w:t>Z</w:t>
      </w:r>
      <w:r w:rsidRPr="00DE33E3">
        <w:rPr>
          <w:rFonts w:ascii="Lato" w:hAnsi="Lato" w:cs="Arial"/>
          <w:sz w:val="24"/>
          <w:szCs w:val="24"/>
        </w:rPr>
        <w:t>.</w:t>
      </w:r>
    </w:p>
    <w:p w14:paraId="216C5A96" w14:textId="77777777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72AA50D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2.1. Oświadczam, że nie podlegam wykluczeniu z postępowania na podstawie art. 108 ust. 1 ustawy Pzp.</w:t>
      </w:r>
    </w:p>
    <w:p w14:paraId="4A0AAD3A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>art. 109 ust. 1 ustawy Pzp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Pzp.</w:t>
      </w:r>
    </w:p>
    <w:p w14:paraId="3CB086C6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B2F2335" w14:textId="5BEE8379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Pzp (podać mającą zastosowanie podstawę wykluczenia spośród wymienionych w art. 108 ust. 1 pkt 1, 2, 5, 6  lub art. 109 ust. 1 pkt. 2-10 ustawy Pzp w zakresie okoliczności, które Zamawiający wskazał w 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2925D8B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DEE445A" w14:textId="57D52DDD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>. (miejscowość), dnia ………</w:t>
      </w:r>
      <w:r w:rsidR="00C04E78" w:rsidRPr="00DE33E3">
        <w:rPr>
          <w:rFonts w:ascii="Lato" w:hAnsi="Lato" w:cs="Arial"/>
          <w:sz w:val="24"/>
          <w:szCs w:val="24"/>
        </w:rPr>
        <w:t>…….</w:t>
      </w:r>
      <w:r w:rsidRPr="00DE33E3">
        <w:rPr>
          <w:rFonts w:ascii="Lato" w:hAnsi="Lato" w:cs="Arial"/>
          <w:sz w:val="24"/>
          <w:szCs w:val="24"/>
        </w:rPr>
        <w:t>….……</w:t>
      </w:r>
    </w:p>
    <w:p w14:paraId="08C0EF9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CB329F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05F0EC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49C7AF5B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183F3F">
      <w:footerReference w:type="default" r:id="rId8"/>
      <w:headerReference w:type="first" r:id="rId9"/>
      <w:footerReference w:type="first" r:id="rId10"/>
      <w:pgSz w:w="11907" w:h="16839" w:code="9"/>
      <w:pgMar w:top="709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921" w14:textId="7521A9DF" w:rsidR="00170788" w:rsidRDefault="00170788" w:rsidP="00170788">
    <w:pPr>
      <w:pStyle w:val="Stopka"/>
      <w:jc w:val="center"/>
    </w:pPr>
    <w:r>
      <w:rPr>
        <w:noProof/>
      </w:rPr>
      <w:drawing>
        <wp:inline distT="0" distB="0" distL="0" distR="0" wp14:anchorId="7FD96F06" wp14:editId="13AD299A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8CCA" w14:textId="07FB022C" w:rsidR="00170788" w:rsidRDefault="00170788">
    <w:pPr>
      <w:pStyle w:val="Nagwek"/>
    </w:pPr>
    <w:r w:rsidRPr="00581F74">
      <w:rPr>
        <w:noProof/>
      </w:rPr>
      <w:drawing>
        <wp:inline distT="0" distB="0" distL="0" distR="0" wp14:anchorId="438F198A" wp14:editId="3CC4117A">
          <wp:extent cx="5761355" cy="1171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0788"/>
    <w:rsid w:val="0017433E"/>
    <w:rsid w:val="00177059"/>
    <w:rsid w:val="00183D32"/>
    <w:rsid w:val="00183F3F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3321A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A2A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10</cp:revision>
  <cp:lastPrinted>2017-03-13T12:27:00Z</cp:lastPrinted>
  <dcterms:created xsi:type="dcterms:W3CDTF">2020-02-10T07:25:00Z</dcterms:created>
  <dcterms:modified xsi:type="dcterms:W3CDTF">2021-06-11T08:06:00Z</dcterms:modified>
</cp:coreProperties>
</file>